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5B" w:rsidRPr="00115F0B" w:rsidRDefault="003D0DB9" w:rsidP="00AC687B">
      <w:pPr>
        <w:spacing w:line="0" w:lineRule="atLeast"/>
        <w:ind w:leftChars="-59" w:left="-142"/>
        <w:jc w:val="center"/>
        <w:rPr>
          <w:rFonts w:ascii="標楷體" w:eastAsia="標楷體" w:hAnsi="標楷體" w:cs="Times New Roman"/>
          <w:b/>
          <w:sz w:val="36"/>
          <w:szCs w:val="36"/>
        </w:rPr>
      </w:pPr>
      <w:r w:rsidRPr="00115F0B">
        <w:rPr>
          <w:rFonts w:ascii="標楷體" w:eastAsia="標楷體" w:hAnsi="標楷體" w:cs="Times New Roman" w:hint="eastAsia"/>
          <w:b/>
          <w:sz w:val="36"/>
          <w:szCs w:val="36"/>
        </w:rPr>
        <w:t>身心障礙者權利公約</w:t>
      </w:r>
      <w:r w:rsidR="00425804" w:rsidRPr="00115F0B">
        <w:rPr>
          <w:rFonts w:ascii="標楷體" w:eastAsia="標楷體" w:hAnsi="標楷體" w:cs="Times New Roman" w:hint="eastAsia"/>
          <w:b/>
          <w:sz w:val="36"/>
          <w:szCs w:val="36"/>
        </w:rPr>
        <w:t>(</w:t>
      </w:r>
      <w:r w:rsidR="00425804" w:rsidRPr="00115F0B">
        <w:rPr>
          <w:rFonts w:ascii="標楷體" w:eastAsia="標楷體" w:hAnsi="標楷體" w:cs="Times New Roman"/>
          <w:b/>
          <w:sz w:val="36"/>
          <w:szCs w:val="36"/>
        </w:rPr>
        <w:t>CRPD</w:t>
      </w:r>
      <w:r w:rsidR="00425804" w:rsidRPr="00115F0B">
        <w:rPr>
          <w:rFonts w:ascii="標楷體" w:eastAsia="標楷體" w:hAnsi="標楷體" w:cs="Times New Roman" w:hint="eastAsia"/>
          <w:b/>
          <w:sz w:val="36"/>
          <w:szCs w:val="36"/>
        </w:rPr>
        <w:t>)</w:t>
      </w:r>
      <w:r w:rsidR="0059397B">
        <w:rPr>
          <w:rFonts w:ascii="標楷體" w:eastAsia="標楷體" w:hAnsi="標楷體" w:cs="Times New Roman" w:hint="eastAsia"/>
          <w:b/>
          <w:sz w:val="36"/>
          <w:szCs w:val="36"/>
        </w:rPr>
        <w:t>優先檢視清單</w:t>
      </w:r>
      <w:r w:rsidR="00747F4E">
        <w:rPr>
          <w:rFonts w:ascii="標楷體" w:eastAsia="標楷體" w:hAnsi="標楷體" w:cs="Times New Roman" w:hint="eastAsia"/>
          <w:b/>
          <w:sz w:val="36"/>
          <w:szCs w:val="36"/>
        </w:rPr>
        <w:t>第一場次</w:t>
      </w:r>
    </w:p>
    <w:p w:rsidR="0022195A" w:rsidRPr="00115F0B" w:rsidRDefault="00747F4E" w:rsidP="00AC687B">
      <w:pPr>
        <w:spacing w:line="0" w:lineRule="atLeast"/>
        <w:jc w:val="center"/>
        <w:rPr>
          <w:rFonts w:ascii="標楷體" w:eastAsia="標楷體" w:hAnsi="標楷體" w:cs="Times New Roman"/>
          <w:b/>
          <w:sz w:val="36"/>
          <w:szCs w:val="36"/>
        </w:rPr>
      </w:pPr>
      <w:r>
        <w:rPr>
          <w:rFonts w:ascii="標楷體" w:eastAsia="標楷體" w:hAnsi="標楷體" w:cs="Times New Roman" w:hint="eastAsia"/>
          <w:b/>
          <w:sz w:val="36"/>
          <w:szCs w:val="36"/>
        </w:rPr>
        <w:t>審認</w:t>
      </w:r>
      <w:r w:rsidR="003D0DB9" w:rsidRPr="00115F0B">
        <w:rPr>
          <w:rFonts w:ascii="標楷體" w:eastAsia="標楷體" w:hAnsi="標楷體" w:cs="Times New Roman" w:hint="eastAsia"/>
          <w:b/>
          <w:sz w:val="36"/>
          <w:szCs w:val="36"/>
        </w:rPr>
        <w:t>會議紀錄</w:t>
      </w:r>
    </w:p>
    <w:p w:rsidR="003D0DB9" w:rsidRPr="00174F44" w:rsidRDefault="003D0DB9" w:rsidP="00AC687B">
      <w:pPr>
        <w:spacing w:line="0" w:lineRule="atLeast"/>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時間：105年</w:t>
      </w:r>
      <w:r w:rsidR="008D5FD3">
        <w:rPr>
          <w:rFonts w:ascii="標楷體" w:eastAsia="標楷體" w:hAnsi="標楷體" w:cs="新細明體" w:hint="eastAsia"/>
          <w:kern w:val="0"/>
          <w:sz w:val="32"/>
          <w:szCs w:val="32"/>
        </w:rPr>
        <w:t>8</w:t>
      </w:r>
      <w:r w:rsidRPr="00174F44">
        <w:rPr>
          <w:rFonts w:ascii="標楷體" w:eastAsia="標楷體" w:hAnsi="標楷體" w:cs="新細明體" w:hint="eastAsia"/>
          <w:kern w:val="0"/>
          <w:sz w:val="32"/>
          <w:szCs w:val="32"/>
        </w:rPr>
        <w:t>月</w:t>
      </w:r>
      <w:r w:rsidR="008D5FD3">
        <w:rPr>
          <w:rFonts w:ascii="標楷體" w:eastAsia="標楷體" w:hAnsi="標楷體" w:cs="新細明體" w:hint="eastAsia"/>
          <w:kern w:val="0"/>
          <w:sz w:val="32"/>
          <w:szCs w:val="32"/>
        </w:rPr>
        <w:t>1日（星期一）上</w:t>
      </w:r>
      <w:r w:rsidRPr="00174F44">
        <w:rPr>
          <w:rFonts w:ascii="標楷體" w:eastAsia="標楷體" w:hAnsi="標楷體" w:cs="新細明體" w:hint="eastAsia"/>
          <w:kern w:val="0"/>
          <w:sz w:val="32"/>
          <w:szCs w:val="32"/>
        </w:rPr>
        <w:t>午</w:t>
      </w:r>
      <w:r w:rsidR="008D5FD3">
        <w:rPr>
          <w:rFonts w:ascii="標楷體" w:eastAsia="標楷體" w:hAnsi="標楷體" w:cs="新細明體" w:hint="eastAsia"/>
          <w:kern w:val="0"/>
          <w:sz w:val="32"/>
          <w:szCs w:val="32"/>
        </w:rPr>
        <w:t>9</w:t>
      </w:r>
      <w:r w:rsidRPr="00174F44">
        <w:rPr>
          <w:rFonts w:ascii="標楷體" w:eastAsia="標楷體" w:hAnsi="標楷體" w:cs="新細明體" w:hint="eastAsia"/>
          <w:kern w:val="0"/>
          <w:sz w:val="32"/>
          <w:szCs w:val="32"/>
        </w:rPr>
        <w:t>時</w:t>
      </w:r>
      <w:r w:rsidR="008D5FD3">
        <w:rPr>
          <w:rFonts w:ascii="標楷體" w:eastAsia="標楷體" w:hAnsi="標楷體" w:cs="新細明體" w:hint="eastAsia"/>
          <w:kern w:val="0"/>
          <w:sz w:val="32"/>
          <w:szCs w:val="32"/>
        </w:rPr>
        <w:t>30分</w:t>
      </w:r>
    </w:p>
    <w:p w:rsidR="003D0DB9" w:rsidRPr="00174F44" w:rsidRDefault="003D0DB9" w:rsidP="00AC687B">
      <w:pPr>
        <w:spacing w:line="0" w:lineRule="atLeast"/>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地點：本部</w:t>
      </w:r>
      <w:r w:rsidR="008D5FD3">
        <w:rPr>
          <w:rFonts w:ascii="標楷體" w:eastAsia="標楷體" w:hAnsi="標楷體" w:cs="新細明體" w:hint="eastAsia"/>
          <w:kern w:val="0"/>
          <w:sz w:val="32"/>
          <w:szCs w:val="32"/>
        </w:rPr>
        <w:t>大禮堂</w:t>
      </w:r>
    </w:p>
    <w:p w:rsidR="003D0DB9" w:rsidRPr="00174F44" w:rsidRDefault="003D0DB9" w:rsidP="00AC687B">
      <w:pPr>
        <w:spacing w:line="0" w:lineRule="atLeast"/>
        <w:ind w:left="1600" w:hangingChars="500" w:hanging="1600"/>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審查內容：</w:t>
      </w:r>
      <w:r w:rsidR="008D5FD3">
        <w:rPr>
          <w:rFonts w:ascii="標楷體" w:eastAsia="標楷體" w:hAnsi="標楷體" w:cs="新細明體" w:hint="eastAsia"/>
          <w:kern w:val="0"/>
          <w:sz w:val="32"/>
          <w:szCs w:val="32"/>
        </w:rPr>
        <w:t>法規及行政措施涉及</w:t>
      </w:r>
      <w:r w:rsidRPr="00174F44">
        <w:rPr>
          <w:rFonts w:ascii="標楷體" w:eastAsia="標楷體" w:hAnsi="標楷體" w:cs="新細明體" w:hint="eastAsia"/>
          <w:kern w:val="0"/>
          <w:sz w:val="32"/>
          <w:szCs w:val="32"/>
        </w:rPr>
        <w:t>身心障礙者權利公約</w:t>
      </w:r>
      <w:r w:rsidR="00AC687B">
        <w:rPr>
          <w:rFonts w:ascii="標楷體" w:eastAsia="標楷體" w:hAnsi="標楷體" w:cs="新細明體" w:hint="eastAsia"/>
          <w:kern w:val="0"/>
          <w:sz w:val="32"/>
          <w:szCs w:val="32"/>
        </w:rPr>
        <w:t>(下稱CRPD)</w:t>
      </w:r>
      <w:r w:rsidRPr="00174F44">
        <w:rPr>
          <w:rFonts w:ascii="標楷體" w:eastAsia="標楷體" w:hAnsi="標楷體" w:cs="新細明體" w:hint="eastAsia"/>
          <w:kern w:val="0"/>
          <w:sz w:val="32"/>
          <w:szCs w:val="32"/>
        </w:rPr>
        <w:t>第</w:t>
      </w:r>
      <w:r w:rsidR="008D5FD3">
        <w:rPr>
          <w:rFonts w:ascii="標楷體" w:eastAsia="標楷體" w:hAnsi="標楷體" w:cs="新細明體" w:hint="eastAsia"/>
          <w:kern w:val="0"/>
          <w:sz w:val="32"/>
          <w:szCs w:val="32"/>
        </w:rPr>
        <w:t>1</w:t>
      </w:r>
      <w:r w:rsidRPr="00174F44">
        <w:rPr>
          <w:rFonts w:ascii="標楷體" w:eastAsia="標楷體" w:hAnsi="標楷體" w:cs="新細明體" w:hint="eastAsia"/>
          <w:kern w:val="0"/>
          <w:sz w:val="32"/>
          <w:szCs w:val="32"/>
        </w:rPr>
        <w:t>條、第</w:t>
      </w:r>
      <w:r w:rsidR="008D5FD3">
        <w:rPr>
          <w:rFonts w:ascii="標楷體" w:eastAsia="標楷體" w:hAnsi="標楷體" w:cs="新細明體" w:hint="eastAsia"/>
          <w:kern w:val="0"/>
          <w:sz w:val="32"/>
          <w:szCs w:val="32"/>
        </w:rPr>
        <w:t>2</w:t>
      </w:r>
      <w:r w:rsidRPr="00174F44">
        <w:rPr>
          <w:rFonts w:ascii="標楷體" w:eastAsia="標楷體" w:hAnsi="標楷體" w:cs="新細明體" w:hint="eastAsia"/>
          <w:kern w:val="0"/>
          <w:sz w:val="32"/>
          <w:szCs w:val="32"/>
        </w:rPr>
        <w:t>條、第</w:t>
      </w:r>
      <w:r w:rsidR="008D5FD3">
        <w:rPr>
          <w:rFonts w:ascii="標楷體" w:eastAsia="標楷體" w:hAnsi="標楷體" w:cs="新細明體" w:hint="eastAsia"/>
          <w:kern w:val="0"/>
          <w:sz w:val="32"/>
          <w:szCs w:val="32"/>
        </w:rPr>
        <w:t>3</w:t>
      </w:r>
      <w:r w:rsidRPr="00174F44">
        <w:rPr>
          <w:rFonts w:ascii="標楷體" w:eastAsia="標楷體" w:hAnsi="標楷體" w:cs="新細明體" w:hint="eastAsia"/>
          <w:kern w:val="0"/>
          <w:sz w:val="32"/>
          <w:szCs w:val="32"/>
        </w:rPr>
        <w:t>條、第4條、第</w:t>
      </w:r>
      <w:r w:rsidR="008D5FD3">
        <w:rPr>
          <w:rFonts w:ascii="標楷體" w:eastAsia="標楷體" w:hAnsi="標楷體" w:cs="新細明體" w:hint="eastAsia"/>
          <w:kern w:val="0"/>
          <w:sz w:val="32"/>
          <w:szCs w:val="32"/>
        </w:rPr>
        <w:t>5</w:t>
      </w:r>
      <w:r w:rsidRPr="00174F44">
        <w:rPr>
          <w:rFonts w:ascii="標楷體" w:eastAsia="標楷體" w:hAnsi="標楷體" w:cs="新細明體" w:hint="eastAsia"/>
          <w:kern w:val="0"/>
          <w:sz w:val="32"/>
          <w:szCs w:val="32"/>
        </w:rPr>
        <w:t>條</w:t>
      </w:r>
      <w:r w:rsidR="008D5FD3">
        <w:rPr>
          <w:rFonts w:ascii="標楷體" w:eastAsia="標楷體" w:hAnsi="標楷體" w:cs="新細明體" w:hint="eastAsia"/>
          <w:kern w:val="0"/>
          <w:sz w:val="32"/>
          <w:szCs w:val="32"/>
        </w:rPr>
        <w:t>、第8條、第9條</w:t>
      </w:r>
    </w:p>
    <w:p w:rsidR="003D0DB9" w:rsidRPr="00174F44" w:rsidRDefault="003D0DB9" w:rsidP="00AC687B">
      <w:pPr>
        <w:spacing w:line="0" w:lineRule="atLeast"/>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主席：簡署長慧娟</w:t>
      </w:r>
      <w:r w:rsidR="00A955A0" w:rsidRPr="00174F44">
        <w:rPr>
          <w:rFonts w:ascii="標楷體" w:eastAsia="標楷體" w:hAnsi="標楷體" w:cs="新細明體" w:hint="eastAsia"/>
          <w:kern w:val="0"/>
          <w:sz w:val="32"/>
          <w:szCs w:val="32"/>
        </w:rPr>
        <w:t xml:space="preserve">               </w:t>
      </w:r>
      <w:r w:rsidRPr="00174F44">
        <w:rPr>
          <w:rFonts w:ascii="標楷體" w:eastAsia="標楷體" w:hAnsi="標楷體" w:cs="新細明體" w:hint="eastAsia"/>
          <w:kern w:val="0"/>
          <w:sz w:val="32"/>
          <w:szCs w:val="32"/>
        </w:rPr>
        <w:t xml:space="preserve">  </w:t>
      </w:r>
      <w:r w:rsidR="00E46F15">
        <w:rPr>
          <w:rFonts w:ascii="標楷體" w:eastAsia="標楷體" w:hAnsi="標楷體" w:cs="新細明體" w:hint="eastAsia"/>
          <w:kern w:val="0"/>
          <w:sz w:val="32"/>
          <w:szCs w:val="32"/>
        </w:rPr>
        <w:t xml:space="preserve">  </w:t>
      </w:r>
      <w:r w:rsidR="00125667" w:rsidRPr="00174F44">
        <w:rPr>
          <w:rFonts w:ascii="標楷體" w:eastAsia="標楷體" w:hAnsi="標楷體" w:cs="新細明體" w:hint="eastAsia"/>
          <w:kern w:val="0"/>
          <w:sz w:val="32"/>
          <w:szCs w:val="32"/>
        </w:rPr>
        <w:t xml:space="preserve">    </w:t>
      </w:r>
      <w:r w:rsidRPr="00174F44">
        <w:rPr>
          <w:rFonts w:ascii="標楷體" w:eastAsia="標楷體" w:hAnsi="標楷體" w:cs="新細明體" w:hint="eastAsia"/>
          <w:kern w:val="0"/>
          <w:sz w:val="32"/>
          <w:szCs w:val="32"/>
        </w:rPr>
        <w:t xml:space="preserve"> </w:t>
      </w:r>
      <w:r w:rsidR="00A36DF1">
        <w:rPr>
          <w:rFonts w:ascii="標楷體" w:eastAsia="標楷體" w:hAnsi="標楷體" w:cs="新細明體" w:hint="eastAsia"/>
          <w:kern w:val="0"/>
          <w:sz w:val="32"/>
          <w:szCs w:val="32"/>
        </w:rPr>
        <w:t>記錄</w:t>
      </w:r>
      <w:r w:rsidRPr="00174F44">
        <w:rPr>
          <w:rFonts w:ascii="標楷體" w:eastAsia="標楷體" w:hAnsi="標楷體" w:cs="新細明體" w:hint="eastAsia"/>
          <w:kern w:val="0"/>
          <w:sz w:val="32"/>
          <w:szCs w:val="32"/>
        </w:rPr>
        <w:t>：楊詔凱</w:t>
      </w:r>
    </w:p>
    <w:p w:rsidR="00125667" w:rsidRPr="00174F44" w:rsidRDefault="00125667" w:rsidP="00AC687B">
      <w:pPr>
        <w:spacing w:line="0" w:lineRule="atLeast"/>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出(列)</w:t>
      </w:r>
      <w:r w:rsidR="00282E94" w:rsidRPr="00174F44">
        <w:rPr>
          <w:rFonts w:ascii="標楷體" w:eastAsia="標楷體" w:hAnsi="標楷體" w:cs="新細明體" w:hint="eastAsia"/>
          <w:kern w:val="0"/>
          <w:sz w:val="32"/>
          <w:szCs w:val="32"/>
        </w:rPr>
        <w:t>席人員：詳如簽到簿</w:t>
      </w:r>
    </w:p>
    <w:p w:rsidR="00125667" w:rsidRPr="00174F44" w:rsidRDefault="00125667" w:rsidP="00AC687B">
      <w:pPr>
        <w:pStyle w:val="a3"/>
        <w:numPr>
          <w:ilvl w:val="0"/>
          <w:numId w:val="1"/>
        </w:numPr>
        <w:spacing w:line="0" w:lineRule="atLeast"/>
        <w:ind w:leftChars="0" w:left="709" w:hanging="709"/>
        <w:jc w:val="both"/>
        <w:rPr>
          <w:rFonts w:ascii="標楷體" w:eastAsia="標楷體" w:hAnsi="標楷體" w:cs="新細明體"/>
          <w:kern w:val="0"/>
          <w:sz w:val="32"/>
          <w:szCs w:val="32"/>
        </w:rPr>
      </w:pPr>
      <w:r w:rsidRPr="00174F44">
        <w:rPr>
          <w:rFonts w:ascii="標楷體" w:eastAsia="標楷體" w:hAnsi="標楷體" w:cs="新細明體" w:hint="eastAsia"/>
          <w:kern w:val="0"/>
          <w:sz w:val="32"/>
          <w:szCs w:val="32"/>
        </w:rPr>
        <w:t>主席致詞：略</w:t>
      </w:r>
    </w:p>
    <w:p w:rsidR="00125667" w:rsidRPr="00174F44" w:rsidRDefault="00125667" w:rsidP="00AC687B">
      <w:pPr>
        <w:pStyle w:val="a3"/>
        <w:numPr>
          <w:ilvl w:val="0"/>
          <w:numId w:val="1"/>
        </w:numPr>
        <w:spacing w:line="0" w:lineRule="atLeast"/>
        <w:ind w:leftChars="0" w:left="709" w:hanging="709"/>
        <w:jc w:val="both"/>
        <w:rPr>
          <w:rFonts w:ascii="標楷體" w:eastAsia="標楷體" w:hAnsi="標楷體"/>
          <w:sz w:val="32"/>
          <w:szCs w:val="32"/>
        </w:rPr>
      </w:pPr>
      <w:r w:rsidRPr="00174F44">
        <w:rPr>
          <w:rFonts w:ascii="標楷體" w:eastAsia="標楷體" w:hAnsi="標楷體" w:hint="eastAsia"/>
          <w:sz w:val="32"/>
          <w:szCs w:val="32"/>
        </w:rPr>
        <w:t>報告</w:t>
      </w:r>
      <w:r w:rsidR="006B3757" w:rsidRPr="00174F44">
        <w:rPr>
          <w:rFonts w:ascii="標楷體" w:eastAsia="標楷體" w:hAnsi="標楷體" w:hint="eastAsia"/>
          <w:sz w:val="32"/>
          <w:szCs w:val="32"/>
        </w:rPr>
        <w:t>事項</w:t>
      </w:r>
      <w:r w:rsidRPr="00174F44">
        <w:rPr>
          <w:rFonts w:ascii="標楷體" w:eastAsia="標楷體" w:hAnsi="標楷體" w:hint="eastAsia"/>
          <w:sz w:val="32"/>
          <w:szCs w:val="32"/>
        </w:rPr>
        <w:t>：略</w:t>
      </w:r>
    </w:p>
    <w:p w:rsidR="00125667" w:rsidRPr="00174F44" w:rsidRDefault="00125667" w:rsidP="00AC687B">
      <w:pPr>
        <w:pStyle w:val="a3"/>
        <w:numPr>
          <w:ilvl w:val="0"/>
          <w:numId w:val="1"/>
        </w:numPr>
        <w:spacing w:line="0" w:lineRule="atLeast"/>
        <w:ind w:leftChars="0" w:left="709" w:hanging="712"/>
        <w:jc w:val="both"/>
        <w:rPr>
          <w:rFonts w:ascii="標楷體" w:eastAsia="標楷體" w:hAnsi="標楷體"/>
          <w:sz w:val="32"/>
          <w:szCs w:val="32"/>
        </w:rPr>
      </w:pPr>
      <w:r w:rsidRPr="00174F44">
        <w:rPr>
          <w:rFonts w:ascii="標楷體" w:eastAsia="標楷體" w:hAnsi="標楷體" w:hint="eastAsia"/>
          <w:sz w:val="32"/>
          <w:szCs w:val="32"/>
        </w:rPr>
        <w:t>決議事項：</w:t>
      </w:r>
    </w:p>
    <w:p w:rsidR="00A92774" w:rsidRPr="00AA71BB" w:rsidRDefault="00FE32A9" w:rsidP="00DF196D">
      <w:pPr>
        <w:pStyle w:val="a3"/>
        <w:numPr>
          <w:ilvl w:val="0"/>
          <w:numId w:val="2"/>
        </w:numPr>
        <w:spacing w:line="0" w:lineRule="atLeast"/>
        <w:ind w:leftChars="0"/>
        <w:jc w:val="both"/>
        <w:rPr>
          <w:rFonts w:ascii="標楷體" w:eastAsia="標楷體" w:hAnsi="標楷體"/>
          <w:sz w:val="32"/>
          <w:szCs w:val="32"/>
        </w:rPr>
      </w:pPr>
      <w:r>
        <w:rPr>
          <w:rFonts w:ascii="標楷體" w:eastAsia="標楷體" w:hAnsi="標楷體" w:hint="eastAsia"/>
          <w:sz w:val="32"/>
          <w:szCs w:val="32"/>
        </w:rPr>
        <w:t>各部會</w:t>
      </w:r>
      <w:r w:rsidR="003D39B6">
        <w:rPr>
          <w:rFonts w:ascii="標楷體" w:eastAsia="標楷體" w:hAnsi="標楷體" w:hint="eastAsia"/>
          <w:sz w:val="32"/>
          <w:szCs w:val="32"/>
        </w:rPr>
        <w:t>及</w:t>
      </w:r>
      <w:r>
        <w:rPr>
          <w:rFonts w:ascii="標楷體" w:eastAsia="標楷體" w:hAnsi="標楷體" w:hint="eastAsia"/>
          <w:sz w:val="32"/>
          <w:szCs w:val="32"/>
        </w:rPr>
        <w:t>縣市政府</w:t>
      </w:r>
      <w:r w:rsidR="00AC687B">
        <w:rPr>
          <w:rFonts w:ascii="標楷體" w:eastAsia="標楷體" w:hAnsi="標楷體" w:hint="eastAsia"/>
          <w:sz w:val="32"/>
          <w:szCs w:val="32"/>
        </w:rPr>
        <w:t>已自行</w:t>
      </w:r>
      <w:r w:rsidR="00D61FE7">
        <w:rPr>
          <w:rFonts w:ascii="標楷體" w:eastAsia="標楷體" w:hAnsi="標楷體" w:hint="eastAsia"/>
          <w:sz w:val="32"/>
          <w:szCs w:val="32"/>
        </w:rPr>
        <w:t>提列法規及行政措施</w:t>
      </w:r>
      <w:r>
        <w:rPr>
          <w:rFonts w:ascii="標楷體" w:eastAsia="標楷體" w:hAnsi="標楷體" w:hint="eastAsia"/>
          <w:sz w:val="32"/>
          <w:szCs w:val="32"/>
        </w:rPr>
        <w:t>優先檢視清單</w:t>
      </w:r>
      <w:r w:rsidR="00805B10">
        <w:rPr>
          <w:rFonts w:ascii="標楷體" w:eastAsia="標楷體" w:hAnsi="標楷體" w:hint="eastAsia"/>
          <w:sz w:val="32"/>
          <w:szCs w:val="32"/>
        </w:rPr>
        <w:t>，</w:t>
      </w:r>
      <w:r w:rsidR="00D61FE7">
        <w:rPr>
          <w:rFonts w:ascii="標楷體" w:eastAsia="標楷體" w:hAnsi="標楷體" w:hint="eastAsia"/>
          <w:sz w:val="32"/>
          <w:szCs w:val="32"/>
        </w:rPr>
        <w:t>惟</w:t>
      </w:r>
      <w:r w:rsidR="00DF196D">
        <w:rPr>
          <w:rFonts w:ascii="標楷體" w:eastAsia="標楷體" w:hAnsi="標楷體" w:hint="eastAsia"/>
          <w:sz w:val="32"/>
          <w:szCs w:val="32"/>
        </w:rPr>
        <w:t>請</w:t>
      </w:r>
      <w:r w:rsidR="002963B6">
        <w:rPr>
          <w:rFonts w:ascii="標楷體" w:eastAsia="標楷體" w:hAnsi="標楷體" w:hint="eastAsia"/>
          <w:sz w:val="32"/>
          <w:szCs w:val="32"/>
        </w:rPr>
        <w:t>重新檢視</w:t>
      </w:r>
      <w:r w:rsidR="00DF196D">
        <w:rPr>
          <w:rFonts w:ascii="標楷體" w:eastAsia="標楷體" w:hAnsi="標楷體" w:hint="eastAsia"/>
          <w:sz w:val="32"/>
          <w:szCs w:val="32"/>
        </w:rPr>
        <w:t>，</w:t>
      </w:r>
      <w:r w:rsidR="00DF196D" w:rsidRPr="00DF196D">
        <w:rPr>
          <w:rFonts w:ascii="標楷體" w:eastAsia="標楷體" w:hAnsi="標楷體" w:hint="eastAsia"/>
          <w:sz w:val="32"/>
          <w:szCs w:val="32"/>
        </w:rPr>
        <w:t>若涉及歧視性意涵之文字(</w:t>
      </w:r>
      <w:r w:rsidR="005D63E4">
        <w:rPr>
          <w:rFonts w:ascii="標楷體" w:eastAsia="標楷體" w:hAnsi="標楷體" w:hint="eastAsia"/>
          <w:sz w:val="32"/>
          <w:szCs w:val="32"/>
        </w:rPr>
        <w:t>如殘障、殘廢</w:t>
      </w:r>
      <w:r w:rsidR="00DF196D" w:rsidRPr="00DF196D">
        <w:rPr>
          <w:rFonts w:ascii="標楷體" w:eastAsia="標楷體" w:hAnsi="標楷體" w:hint="eastAsia"/>
          <w:sz w:val="32"/>
          <w:szCs w:val="32"/>
        </w:rPr>
        <w:t>等)，亦應列為優先檢視清單，於明年底前完成修正；</w:t>
      </w:r>
      <w:r w:rsidR="00DF196D">
        <w:rPr>
          <w:rFonts w:ascii="標楷體" w:eastAsia="標楷體" w:hAnsi="標楷體" w:hint="eastAsia"/>
          <w:sz w:val="32"/>
          <w:szCs w:val="32"/>
        </w:rPr>
        <w:t>若有特殊考量，請提供資料補充說明，</w:t>
      </w:r>
      <w:r w:rsidR="00D61FE7">
        <w:rPr>
          <w:rFonts w:ascii="標楷體" w:eastAsia="標楷體" w:hAnsi="標楷體" w:hint="eastAsia"/>
          <w:sz w:val="32"/>
          <w:szCs w:val="32"/>
        </w:rPr>
        <w:t>並</w:t>
      </w:r>
      <w:r w:rsidR="00DF196D" w:rsidRPr="00DF196D">
        <w:rPr>
          <w:rFonts w:ascii="標楷體" w:eastAsia="標楷體" w:hAnsi="標楷體" w:hint="eastAsia"/>
          <w:sz w:val="32"/>
          <w:szCs w:val="32"/>
        </w:rPr>
        <w:t>請幕僚單位協助檢索，另民間團體或個人亦可</w:t>
      </w:r>
      <w:r w:rsidR="00D61FE7">
        <w:rPr>
          <w:rFonts w:ascii="標楷體" w:eastAsia="標楷體" w:hAnsi="標楷體" w:hint="eastAsia"/>
          <w:sz w:val="32"/>
          <w:szCs w:val="32"/>
        </w:rPr>
        <w:t>持續</w:t>
      </w:r>
      <w:r w:rsidR="00DF196D" w:rsidRPr="00DF196D">
        <w:rPr>
          <w:rFonts w:ascii="標楷體" w:eastAsia="標楷體" w:hAnsi="標楷體" w:hint="eastAsia"/>
          <w:sz w:val="32"/>
          <w:szCs w:val="32"/>
        </w:rPr>
        <w:t>提報。</w:t>
      </w:r>
      <w:r w:rsidR="002963B6">
        <w:rPr>
          <w:rFonts w:ascii="標楷體" w:eastAsia="標楷體" w:hAnsi="標楷體" w:hint="eastAsia"/>
          <w:sz w:val="32"/>
          <w:szCs w:val="32"/>
        </w:rPr>
        <w:t>至單純涉歧視性意涵之法條是否採包裹式修正，考量現行各法規</w:t>
      </w:r>
      <w:r w:rsidR="00D61FE7">
        <w:rPr>
          <w:rFonts w:ascii="標楷體" w:eastAsia="標楷體" w:hAnsi="標楷體" w:hint="eastAsia"/>
          <w:sz w:val="32"/>
          <w:szCs w:val="32"/>
        </w:rPr>
        <w:t>屬各部會權責，且送立法院修法時亦涉不同委員會，另於適用上仍需視個別專業使用不同名詞，爰建議採個</w:t>
      </w:r>
      <w:r w:rsidR="002963B6">
        <w:rPr>
          <w:rFonts w:ascii="標楷體" w:eastAsia="標楷體" w:hAnsi="標楷體" w:hint="eastAsia"/>
          <w:sz w:val="32"/>
          <w:szCs w:val="32"/>
        </w:rPr>
        <w:t>別修正方式進行。</w:t>
      </w:r>
    </w:p>
    <w:p w:rsidR="003D39B6" w:rsidRPr="003D39B6" w:rsidRDefault="00AC687B" w:rsidP="00A92774">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hint="eastAsia"/>
          <w:sz w:val="32"/>
          <w:szCs w:val="32"/>
        </w:rPr>
        <w:t>目前</w:t>
      </w:r>
      <w:r w:rsidR="003D39B6">
        <w:rPr>
          <w:rFonts w:ascii="標楷體" w:eastAsia="標楷體" w:hAnsi="標楷體" w:hint="eastAsia"/>
          <w:sz w:val="32"/>
          <w:szCs w:val="32"/>
        </w:rPr>
        <w:t>各部會及縣市政府列為優先檢視清單之法規及行政措施，多為名詞、定義修正，</w:t>
      </w:r>
      <w:r w:rsidR="00F06AAB">
        <w:rPr>
          <w:rFonts w:ascii="標楷體" w:eastAsia="標楷體" w:hAnsi="標楷體" w:hint="eastAsia"/>
          <w:sz w:val="32"/>
          <w:szCs w:val="32"/>
        </w:rPr>
        <w:t>實質內容</w:t>
      </w:r>
      <w:r w:rsidR="003D39B6">
        <w:rPr>
          <w:rFonts w:ascii="標楷體" w:eastAsia="標楷體" w:hAnsi="標楷體" w:hint="eastAsia"/>
          <w:sz w:val="32"/>
          <w:szCs w:val="32"/>
        </w:rPr>
        <w:t>是否符合CRPD精神，請審慎檢視</w:t>
      </w:r>
      <w:r w:rsidR="00F06AAB">
        <w:rPr>
          <w:rFonts w:ascii="標楷體" w:eastAsia="標楷體" w:hAnsi="標楷體" w:hint="eastAsia"/>
          <w:sz w:val="32"/>
          <w:szCs w:val="32"/>
        </w:rPr>
        <w:t>並掌握</w:t>
      </w:r>
      <w:r>
        <w:rPr>
          <w:rFonts w:ascii="標楷體" w:eastAsia="標楷體" w:hAnsi="標楷體" w:hint="eastAsia"/>
          <w:sz w:val="32"/>
          <w:szCs w:val="32"/>
        </w:rPr>
        <w:t>修正時程。</w:t>
      </w:r>
    </w:p>
    <w:p w:rsidR="006D18D8" w:rsidRPr="006D18D8" w:rsidRDefault="00AA71BB" w:rsidP="006D18D8">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法律</w:t>
      </w:r>
      <w:r w:rsidR="00D61FE7">
        <w:rPr>
          <w:rFonts w:ascii="標楷體" w:eastAsia="標楷體" w:hAnsi="標楷體" w:cs="新細明體" w:hint="eastAsia"/>
          <w:kern w:val="0"/>
          <w:sz w:val="32"/>
          <w:szCs w:val="32"/>
        </w:rPr>
        <w:t>案之修正須送</w:t>
      </w:r>
      <w:r>
        <w:rPr>
          <w:rFonts w:ascii="標楷體" w:eastAsia="標楷體" w:hAnsi="標楷體" w:cs="新細明體" w:hint="eastAsia"/>
          <w:kern w:val="0"/>
          <w:sz w:val="32"/>
          <w:szCs w:val="32"/>
        </w:rPr>
        <w:t>立法院及地方議會審議，期程不易掌握</w:t>
      </w:r>
      <w:r w:rsidR="00F06AAB">
        <w:rPr>
          <w:rFonts w:ascii="標楷體" w:eastAsia="標楷體" w:hAnsi="標楷體" w:cs="新細明體" w:hint="eastAsia"/>
          <w:kern w:val="0"/>
          <w:sz w:val="32"/>
          <w:szCs w:val="32"/>
        </w:rPr>
        <w:t>，</w:t>
      </w:r>
      <w:r w:rsidR="002963B6">
        <w:rPr>
          <w:rFonts w:ascii="標楷體" w:eastAsia="標楷體" w:hAnsi="標楷體" w:cs="新細明體" w:hint="eastAsia"/>
          <w:kern w:val="0"/>
          <w:sz w:val="32"/>
          <w:szCs w:val="32"/>
        </w:rPr>
        <w:t>務請</w:t>
      </w:r>
      <w:r w:rsidR="00F06AAB">
        <w:rPr>
          <w:rFonts w:ascii="標楷體" w:eastAsia="標楷體" w:hAnsi="標楷體" w:cs="新細明體" w:hint="eastAsia"/>
          <w:kern w:val="0"/>
          <w:sz w:val="32"/>
          <w:szCs w:val="32"/>
        </w:rPr>
        <w:t>各部會</w:t>
      </w:r>
      <w:r w:rsidR="002963B6">
        <w:rPr>
          <w:rFonts w:ascii="標楷體" w:eastAsia="標楷體" w:hAnsi="標楷體" w:cs="新細明體" w:hint="eastAsia"/>
          <w:kern w:val="0"/>
          <w:sz w:val="32"/>
          <w:szCs w:val="32"/>
        </w:rPr>
        <w:t>及縣市政府</w:t>
      </w:r>
      <w:r w:rsidR="00200880">
        <w:rPr>
          <w:rFonts w:ascii="標楷體" w:eastAsia="標楷體" w:hAnsi="標楷體" w:cs="新細明體" w:hint="eastAsia"/>
          <w:kern w:val="0"/>
          <w:sz w:val="32"/>
          <w:szCs w:val="32"/>
        </w:rPr>
        <w:t>積極與立法委員</w:t>
      </w:r>
      <w:r>
        <w:rPr>
          <w:rFonts w:ascii="標楷體" w:eastAsia="標楷體" w:hAnsi="標楷體" w:cs="新細明體" w:hint="eastAsia"/>
          <w:kern w:val="0"/>
          <w:sz w:val="32"/>
          <w:szCs w:val="32"/>
        </w:rPr>
        <w:t>或議員協調，</w:t>
      </w:r>
      <w:r w:rsidR="00D61FE7">
        <w:rPr>
          <w:rFonts w:ascii="標楷體" w:eastAsia="標楷體" w:hAnsi="標楷體" w:cs="新細明體" w:hint="eastAsia"/>
          <w:kern w:val="0"/>
          <w:sz w:val="32"/>
          <w:szCs w:val="32"/>
        </w:rPr>
        <w:t>儘速</w:t>
      </w:r>
      <w:r w:rsidR="00200880">
        <w:rPr>
          <w:rFonts w:ascii="標楷體" w:eastAsia="標楷體" w:hAnsi="標楷體" w:cs="新細明體" w:hint="eastAsia"/>
          <w:kern w:val="0"/>
          <w:sz w:val="32"/>
          <w:szCs w:val="32"/>
        </w:rPr>
        <w:t>排入立法院</w:t>
      </w:r>
      <w:r w:rsidR="003C21A4">
        <w:rPr>
          <w:rFonts w:ascii="標楷體" w:eastAsia="標楷體" w:hAnsi="標楷體" w:cs="新細明體" w:hint="eastAsia"/>
          <w:kern w:val="0"/>
          <w:sz w:val="32"/>
          <w:szCs w:val="32"/>
        </w:rPr>
        <w:t>或地方議會審議</w:t>
      </w:r>
      <w:r w:rsidR="00200880">
        <w:rPr>
          <w:rFonts w:ascii="標楷體" w:eastAsia="標楷體" w:hAnsi="標楷體" w:cs="新細明體" w:hint="eastAsia"/>
          <w:kern w:val="0"/>
          <w:sz w:val="32"/>
          <w:szCs w:val="32"/>
        </w:rPr>
        <w:t>並</w:t>
      </w:r>
      <w:r w:rsidR="00E81576">
        <w:rPr>
          <w:rFonts w:ascii="標楷體" w:eastAsia="標楷體" w:hAnsi="標楷體" w:cs="新細明體" w:hint="eastAsia"/>
          <w:kern w:val="0"/>
          <w:sz w:val="32"/>
          <w:szCs w:val="32"/>
        </w:rPr>
        <w:t>持續追蹤修訂進度</w:t>
      </w:r>
      <w:r w:rsidR="00200880">
        <w:rPr>
          <w:rFonts w:ascii="標楷體" w:eastAsia="標楷體" w:hAnsi="標楷體" w:cs="新細明體" w:hint="eastAsia"/>
          <w:kern w:val="0"/>
          <w:sz w:val="32"/>
          <w:szCs w:val="32"/>
        </w:rPr>
        <w:t>；另有關命令、行政措施等</w:t>
      </w:r>
      <w:r w:rsidR="00DF196D">
        <w:rPr>
          <w:rFonts w:ascii="標楷體" w:eastAsia="標楷體" w:hAnsi="標楷體" w:cs="新細明體" w:hint="eastAsia"/>
          <w:kern w:val="0"/>
          <w:sz w:val="32"/>
          <w:szCs w:val="32"/>
        </w:rPr>
        <w:t>，因行政部門可掌握修正期程</w:t>
      </w:r>
      <w:r w:rsidR="00200880">
        <w:rPr>
          <w:rFonts w:ascii="標楷體" w:eastAsia="標楷體" w:hAnsi="標楷體" w:cs="新細明體" w:hint="eastAsia"/>
          <w:kern w:val="0"/>
          <w:sz w:val="32"/>
          <w:szCs w:val="32"/>
        </w:rPr>
        <w:t>，</w:t>
      </w:r>
      <w:r w:rsidR="00DF196D">
        <w:rPr>
          <w:rFonts w:ascii="標楷體" w:eastAsia="標楷體" w:hAnsi="標楷體" w:cs="新細明體" w:hint="eastAsia"/>
          <w:kern w:val="0"/>
          <w:sz w:val="32"/>
          <w:szCs w:val="32"/>
        </w:rPr>
        <w:t>請依限於106年底</w:t>
      </w:r>
      <w:r w:rsidR="00D61FE7">
        <w:rPr>
          <w:rFonts w:ascii="標楷體" w:eastAsia="標楷體" w:hAnsi="標楷體" w:cs="新細明體" w:hint="eastAsia"/>
          <w:kern w:val="0"/>
          <w:sz w:val="32"/>
          <w:szCs w:val="32"/>
        </w:rPr>
        <w:t>前</w:t>
      </w:r>
      <w:r w:rsidR="00DF196D">
        <w:rPr>
          <w:rFonts w:ascii="標楷體" w:eastAsia="標楷體" w:hAnsi="標楷體" w:cs="新細明體" w:hint="eastAsia"/>
          <w:kern w:val="0"/>
          <w:sz w:val="32"/>
          <w:szCs w:val="32"/>
        </w:rPr>
        <w:t>完成修正。另請幕僚單位製作表格供各部會及縣市政府進行歸類，俾利掌握修正進度(</w:t>
      </w:r>
      <w:r w:rsidR="005D63E4">
        <w:rPr>
          <w:rFonts w:ascii="標楷體" w:eastAsia="標楷體" w:hAnsi="標楷體" w:cs="新細明體" w:hint="eastAsia"/>
          <w:kern w:val="0"/>
          <w:sz w:val="32"/>
          <w:szCs w:val="32"/>
        </w:rPr>
        <w:t>格式</w:t>
      </w:r>
      <w:r w:rsidR="00DF196D">
        <w:rPr>
          <w:rFonts w:ascii="標楷體" w:eastAsia="標楷體" w:hAnsi="標楷體" w:cs="新細明體" w:hint="eastAsia"/>
          <w:kern w:val="0"/>
          <w:sz w:val="32"/>
          <w:szCs w:val="32"/>
        </w:rPr>
        <w:t>如附件1、2)</w:t>
      </w:r>
      <w:r w:rsidR="006D18D8">
        <w:rPr>
          <w:rFonts w:ascii="標楷體" w:eastAsia="標楷體" w:hAnsi="標楷體" w:cs="新細明體" w:hint="eastAsia"/>
          <w:kern w:val="0"/>
          <w:sz w:val="32"/>
          <w:szCs w:val="32"/>
        </w:rPr>
        <w:t>。</w:t>
      </w:r>
    </w:p>
    <w:p w:rsidR="00FB77C1" w:rsidRDefault="00BD7257" w:rsidP="00174F44">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各部會及縣市政府於檢視法規及行政措施過程中，應廣邀身心障礙團體與民眾共同參與討論修正內容，以</w:t>
      </w:r>
      <w:r>
        <w:rPr>
          <w:rFonts w:ascii="標楷體" w:eastAsia="標楷體" w:hAnsi="標楷體" w:cs="新細明體" w:hint="eastAsia"/>
          <w:kern w:val="0"/>
          <w:sz w:val="32"/>
          <w:szCs w:val="32"/>
        </w:rPr>
        <w:lastRenderedPageBreak/>
        <w:t>消弭誤解及</w:t>
      </w:r>
      <w:r w:rsidR="00D61FE7">
        <w:rPr>
          <w:rFonts w:ascii="標楷體" w:eastAsia="標楷體" w:hAnsi="標楷體" w:cs="新細明體" w:hint="eastAsia"/>
          <w:kern w:val="0"/>
          <w:sz w:val="32"/>
          <w:szCs w:val="32"/>
        </w:rPr>
        <w:t>避免產生衝突</w:t>
      </w:r>
      <w:r>
        <w:rPr>
          <w:rFonts w:ascii="標楷體" w:eastAsia="標楷體" w:hAnsi="標楷體" w:cs="新細明體" w:hint="eastAsia"/>
          <w:kern w:val="0"/>
          <w:sz w:val="32"/>
          <w:szCs w:val="32"/>
        </w:rPr>
        <w:t>。</w:t>
      </w:r>
    </w:p>
    <w:p w:rsidR="00EE3DB3" w:rsidRDefault="00EE3DB3" w:rsidP="00174F44">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國家報告中各部會提及未來</w:t>
      </w:r>
      <w:r w:rsidR="00AB4783">
        <w:rPr>
          <w:rFonts w:ascii="標楷體" w:eastAsia="標楷體" w:hAnsi="標楷體" w:cs="新細明體" w:hint="eastAsia"/>
          <w:kern w:val="0"/>
          <w:sz w:val="32"/>
          <w:szCs w:val="32"/>
        </w:rPr>
        <w:t>法規及行政措施</w:t>
      </w:r>
      <w:r>
        <w:rPr>
          <w:rFonts w:ascii="標楷體" w:eastAsia="標楷體" w:hAnsi="標楷體" w:cs="新細明體" w:hint="eastAsia"/>
          <w:kern w:val="0"/>
          <w:sz w:val="32"/>
          <w:szCs w:val="32"/>
        </w:rPr>
        <w:t>改進事項</w:t>
      </w:r>
      <w:r w:rsidR="00D61FE7">
        <w:rPr>
          <w:rFonts w:ascii="標楷體" w:eastAsia="標楷體" w:hAnsi="標楷體" w:cs="新細明體" w:hint="eastAsia"/>
          <w:kern w:val="0"/>
          <w:sz w:val="32"/>
          <w:szCs w:val="32"/>
        </w:rPr>
        <w:t>應</w:t>
      </w:r>
      <w:r w:rsidR="00AB4783">
        <w:rPr>
          <w:rFonts w:ascii="標楷體" w:eastAsia="標楷體" w:hAnsi="標楷體" w:cs="新細明體" w:hint="eastAsia"/>
          <w:kern w:val="0"/>
          <w:sz w:val="32"/>
          <w:szCs w:val="32"/>
        </w:rPr>
        <w:t>納入後續召開之</w:t>
      </w:r>
      <w:r w:rsidR="00D61FE7">
        <w:rPr>
          <w:rFonts w:ascii="標楷體" w:eastAsia="標楷體" w:hAnsi="標楷體" w:cs="新細明體" w:hint="eastAsia"/>
          <w:kern w:val="0"/>
          <w:sz w:val="32"/>
          <w:szCs w:val="32"/>
        </w:rPr>
        <w:t>法規檢視</w:t>
      </w:r>
      <w:r w:rsidR="00AB4783">
        <w:rPr>
          <w:rFonts w:ascii="標楷體" w:eastAsia="標楷體" w:hAnsi="標楷體" w:cs="新細明體" w:hint="eastAsia"/>
          <w:kern w:val="0"/>
          <w:sz w:val="32"/>
          <w:szCs w:val="32"/>
        </w:rPr>
        <w:t>會議進行</w:t>
      </w:r>
      <w:r>
        <w:rPr>
          <w:rFonts w:ascii="標楷體" w:eastAsia="標楷體" w:hAnsi="標楷體" w:cs="新細明體" w:hint="eastAsia"/>
          <w:kern w:val="0"/>
          <w:sz w:val="32"/>
          <w:szCs w:val="32"/>
        </w:rPr>
        <w:t>討論。</w:t>
      </w:r>
    </w:p>
    <w:p w:rsidR="006C705F" w:rsidRDefault="00A70EC4" w:rsidP="00853F34">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CRPD法規及行政措施優先檢視標準作業流程</w:t>
      </w:r>
      <w:r w:rsidR="00D61FE7">
        <w:rPr>
          <w:rFonts w:ascii="標楷體" w:eastAsia="標楷體" w:hAnsi="標楷體" w:cs="新細明體" w:hint="eastAsia"/>
          <w:kern w:val="0"/>
          <w:sz w:val="32"/>
          <w:szCs w:val="32"/>
        </w:rPr>
        <w:t>所</w:t>
      </w:r>
      <w:r w:rsidR="00AB4783">
        <w:rPr>
          <w:rFonts w:ascii="標楷體" w:eastAsia="標楷體" w:hAnsi="標楷體" w:cs="新細明體" w:hint="eastAsia"/>
          <w:kern w:val="0"/>
          <w:sz w:val="32"/>
          <w:szCs w:val="32"/>
        </w:rPr>
        <w:t>訂定</w:t>
      </w:r>
      <w:r>
        <w:rPr>
          <w:rFonts w:ascii="標楷體" w:eastAsia="標楷體" w:hAnsi="標楷體" w:cs="新細明體" w:hint="eastAsia"/>
          <w:kern w:val="0"/>
          <w:sz w:val="32"/>
          <w:szCs w:val="32"/>
        </w:rPr>
        <w:t>期日</w:t>
      </w:r>
      <w:r w:rsidR="00853F34">
        <w:rPr>
          <w:rFonts w:ascii="標楷體" w:eastAsia="標楷體" w:hAnsi="標楷體" w:cs="新細明體" w:hint="eastAsia"/>
          <w:kern w:val="0"/>
          <w:sz w:val="32"/>
          <w:szCs w:val="32"/>
        </w:rPr>
        <w:t>，各部會及縣市政府</w:t>
      </w:r>
      <w:r w:rsidR="00D61FE7">
        <w:rPr>
          <w:rFonts w:ascii="標楷體" w:eastAsia="標楷體" w:hAnsi="標楷體" w:cs="新細明體" w:hint="eastAsia"/>
          <w:kern w:val="0"/>
          <w:sz w:val="32"/>
          <w:szCs w:val="32"/>
        </w:rPr>
        <w:t>如未及</w:t>
      </w:r>
      <w:r w:rsidR="00853F34">
        <w:rPr>
          <w:rFonts w:ascii="標楷體" w:eastAsia="標楷體" w:hAnsi="標楷體" w:cs="新細明體" w:hint="eastAsia"/>
          <w:kern w:val="0"/>
          <w:sz w:val="32"/>
          <w:szCs w:val="32"/>
        </w:rPr>
        <w:t>提報，而自行列管之案件，請提供相關資料予</w:t>
      </w:r>
      <w:r>
        <w:rPr>
          <w:rFonts w:ascii="標楷體" w:eastAsia="標楷體" w:hAnsi="標楷體" w:cs="新細明體" w:hint="eastAsia"/>
          <w:kern w:val="0"/>
          <w:sz w:val="32"/>
          <w:szCs w:val="32"/>
        </w:rPr>
        <w:t>幕僚單位，俾利追蹤檢視結果及修正進度。</w:t>
      </w:r>
    </w:p>
    <w:p w:rsidR="008B4D33" w:rsidRPr="00FE32A9" w:rsidRDefault="002963B6" w:rsidP="008B4D33">
      <w:pPr>
        <w:pStyle w:val="a3"/>
        <w:numPr>
          <w:ilvl w:val="0"/>
          <w:numId w:val="2"/>
        </w:numPr>
        <w:spacing w:line="0" w:lineRule="atLeast"/>
        <w:ind w:leftChars="0"/>
        <w:jc w:val="both"/>
        <w:rPr>
          <w:rFonts w:ascii="標楷體" w:eastAsia="標楷體" w:hAnsi="標楷體" w:cs="新細明體"/>
          <w:kern w:val="0"/>
          <w:sz w:val="32"/>
          <w:szCs w:val="32"/>
        </w:rPr>
      </w:pPr>
      <w:r>
        <w:rPr>
          <w:rFonts w:ascii="標楷體" w:eastAsia="標楷體" w:hAnsi="標楷體" w:hint="eastAsia"/>
          <w:sz w:val="32"/>
          <w:szCs w:val="32"/>
        </w:rPr>
        <w:t>關於</w:t>
      </w:r>
      <w:r w:rsidR="008B4D33">
        <w:rPr>
          <w:rFonts w:ascii="標楷體" w:eastAsia="標楷體" w:hAnsi="標楷體" w:hint="eastAsia"/>
          <w:sz w:val="32"/>
          <w:szCs w:val="32"/>
        </w:rPr>
        <w:t>法規及行政措施涉及</w:t>
      </w:r>
      <w:r w:rsidR="008B4D33" w:rsidRPr="00174F44">
        <w:rPr>
          <w:rFonts w:ascii="標楷體" w:eastAsia="標楷體" w:hAnsi="標楷體" w:hint="eastAsia"/>
          <w:sz w:val="32"/>
          <w:szCs w:val="32"/>
        </w:rPr>
        <w:t>CRPD</w:t>
      </w:r>
      <w:r w:rsidR="008B4D33" w:rsidRPr="00174F44">
        <w:rPr>
          <w:rFonts w:ascii="標楷體" w:eastAsia="標楷體" w:hAnsi="標楷體" w:cs="新細明體" w:hint="eastAsia"/>
          <w:kern w:val="0"/>
          <w:sz w:val="32"/>
          <w:szCs w:val="32"/>
        </w:rPr>
        <w:t>第</w:t>
      </w:r>
      <w:r w:rsidR="008B4D33">
        <w:rPr>
          <w:rFonts w:ascii="標楷體" w:eastAsia="標楷體" w:hAnsi="標楷體" w:cs="新細明體" w:hint="eastAsia"/>
          <w:kern w:val="0"/>
          <w:sz w:val="32"/>
          <w:szCs w:val="32"/>
        </w:rPr>
        <w:t>1</w:t>
      </w:r>
      <w:r w:rsidR="008B4D33" w:rsidRPr="00174F44">
        <w:rPr>
          <w:rFonts w:ascii="標楷體" w:eastAsia="標楷體" w:hAnsi="標楷體" w:cs="新細明體" w:hint="eastAsia"/>
          <w:kern w:val="0"/>
          <w:sz w:val="32"/>
          <w:szCs w:val="32"/>
        </w:rPr>
        <w:t>條、第</w:t>
      </w:r>
      <w:r w:rsidR="008B4D33">
        <w:rPr>
          <w:rFonts w:ascii="標楷體" w:eastAsia="標楷體" w:hAnsi="標楷體" w:cs="新細明體" w:hint="eastAsia"/>
          <w:kern w:val="0"/>
          <w:sz w:val="32"/>
          <w:szCs w:val="32"/>
        </w:rPr>
        <w:t>2</w:t>
      </w:r>
      <w:r w:rsidR="008B4D33" w:rsidRPr="00174F44">
        <w:rPr>
          <w:rFonts w:ascii="標楷體" w:eastAsia="標楷體" w:hAnsi="標楷體" w:cs="新細明體" w:hint="eastAsia"/>
          <w:kern w:val="0"/>
          <w:sz w:val="32"/>
          <w:szCs w:val="32"/>
        </w:rPr>
        <w:t>條、第</w:t>
      </w:r>
      <w:r w:rsidR="008B4D33">
        <w:rPr>
          <w:rFonts w:ascii="標楷體" w:eastAsia="標楷體" w:hAnsi="標楷體" w:cs="新細明體" w:hint="eastAsia"/>
          <w:kern w:val="0"/>
          <w:sz w:val="32"/>
          <w:szCs w:val="32"/>
        </w:rPr>
        <w:t>3</w:t>
      </w:r>
      <w:r w:rsidR="008B4D33" w:rsidRPr="00174F44">
        <w:rPr>
          <w:rFonts w:ascii="標楷體" w:eastAsia="標楷體" w:hAnsi="標楷體" w:cs="新細明體" w:hint="eastAsia"/>
          <w:kern w:val="0"/>
          <w:sz w:val="32"/>
          <w:szCs w:val="32"/>
        </w:rPr>
        <w:t>條、第4條、第</w:t>
      </w:r>
      <w:r w:rsidR="008B4D33">
        <w:rPr>
          <w:rFonts w:ascii="標楷體" w:eastAsia="標楷體" w:hAnsi="標楷體" w:cs="新細明體" w:hint="eastAsia"/>
          <w:kern w:val="0"/>
          <w:sz w:val="32"/>
          <w:szCs w:val="32"/>
        </w:rPr>
        <w:t>5</w:t>
      </w:r>
      <w:r w:rsidR="008B4D33" w:rsidRPr="00174F44">
        <w:rPr>
          <w:rFonts w:ascii="標楷體" w:eastAsia="標楷體" w:hAnsi="標楷體" w:cs="新細明體" w:hint="eastAsia"/>
          <w:kern w:val="0"/>
          <w:sz w:val="32"/>
          <w:szCs w:val="32"/>
        </w:rPr>
        <w:t>條</w:t>
      </w:r>
      <w:r w:rsidR="008B4D33">
        <w:rPr>
          <w:rFonts w:ascii="標楷體" w:eastAsia="標楷體" w:hAnsi="標楷體" w:cs="新細明體" w:hint="eastAsia"/>
          <w:kern w:val="0"/>
          <w:sz w:val="32"/>
          <w:szCs w:val="32"/>
        </w:rPr>
        <w:t>、第8條、第9條</w:t>
      </w:r>
      <w:r w:rsidR="008B4D33" w:rsidRPr="00174F44">
        <w:rPr>
          <w:rFonts w:ascii="標楷體" w:eastAsia="標楷體" w:hAnsi="標楷體" w:cs="新細明體" w:hint="eastAsia"/>
          <w:kern w:val="0"/>
          <w:sz w:val="32"/>
          <w:szCs w:val="32"/>
        </w:rPr>
        <w:t>：</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w:t>
      </w:r>
      <w:r>
        <w:rPr>
          <w:rFonts w:ascii="標楷體" w:eastAsia="標楷體" w:hAnsi="標楷體" w:cs="新細明體" w:hint="eastAsia"/>
          <w:kern w:val="0"/>
          <w:sz w:val="32"/>
          <w:szCs w:val="32"/>
        </w:rPr>
        <w:t>1條：宗旨</w:t>
      </w:r>
    </w:p>
    <w:p w:rsidR="008B4D33" w:rsidRPr="00174F44" w:rsidRDefault="008B4D33" w:rsidP="008B4D33">
      <w:pPr>
        <w:pStyle w:val="a3"/>
        <w:numPr>
          <w:ilvl w:val="0"/>
          <w:numId w:val="14"/>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請監察院檢視政治獻金會計報告書查閱辦法及公職人員財產申報資料審核及查閱辦法，提供身心障礙者更便利查閱之措施；</w:t>
      </w:r>
      <w:r w:rsidR="00D61FE7">
        <w:rPr>
          <w:rFonts w:ascii="標楷體" w:eastAsia="標楷體" w:hAnsi="標楷體" w:cs="新細明體" w:hint="eastAsia"/>
          <w:kern w:val="0"/>
          <w:sz w:val="32"/>
          <w:szCs w:val="32"/>
        </w:rPr>
        <w:t>另因授權訂定此2辦法之</w:t>
      </w:r>
      <w:r>
        <w:rPr>
          <w:rFonts w:ascii="標楷體" w:eastAsia="標楷體" w:hAnsi="標楷體" w:cs="新細明體" w:hint="eastAsia"/>
          <w:kern w:val="0"/>
          <w:sz w:val="32"/>
          <w:szCs w:val="32"/>
        </w:rPr>
        <w:t>母法主管機關</w:t>
      </w:r>
      <w:r w:rsidR="00D61FE7">
        <w:rPr>
          <w:rFonts w:ascii="標楷體" w:eastAsia="標楷體" w:hAnsi="標楷體" w:cs="新細明體" w:hint="eastAsia"/>
          <w:kern w:val="0"/>
          <w:sz w:val="32"/>
          <w:szCs w:val="32"/>
        </w:rPr>
        <w:t>為</w:t>
      </w:r>
      <w:r>
        <w:rPr>
          <w:rFonts w:ascii="標楷體" w:eastAsia="標楷體" w:hAnsi="標楷體" w:cs="新細明體" w:hint="eastAsia"/>
          <w:kern w:val="0"/>
          <w:sz w:val="32"/>
          <w:szCs w:val="32"/>
        </w:rPr>
        <w:t>內政部與法務部</w:t>
      </w:r>
      <w:r w:rsidR="00D61FE7">
        <w:rPr>
          <w:rFonts w:ascii="標楷體" w:eastAsia="標楷體" w:hAnsi="標楷體" w:cs="新細明體" w:hint="eastAsia"/>
          <w:kern w:val="0"/>
          <w:sz w:val="32"/>
          <w:szCs w:val="32"/>
        </w:rPr>
        <w:t>，請</w:t>
      </w:r>
      <w:r>
        <w:rPr>
          <w:rFonts w:ascii="標楷體" w:eastAsia="標楷體" w:hAnsi="標楷體" w:cs="新細明體" w:hint="eastAsia"/>
          <w:kern w:val="0"/>
          <w:sz w:val="32"/>
          <w:szCs w:val="32"/>
        </w:rPr>
        <w:t>分別研議並於下次會議說明是否需列為優先檢視清單。</w:t>
      </w:r>
    </w:p>
    <w:p w:rsidR="008B4D33" w:rsidRPr="00174F44" w:rsidRDefault="008B4D33" w:rsidP="008B4D33">
      <w:pPr>
        <w:pStyle w:val="a3"/>
        <w:numPr>
          <w:ilvl w:val="0"/>
          <w:numId w:val="14"/>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法律案之修正耗時，</w:t>
      </w:r>
      <w:r w:rsidR="00D61FE7">
        <w:rPr>
          <w:rFonts w:ascii="標楷體" w:eastAsia="標楷體" w:hAnsi="標楷體" w:cs="新細明體" w:hint="eastAsia"/>
          <w:kern w:val="0"/>
          <w:sz w:val="32"/>
          <w:szCs w:val="32"/>
        </w:rPr>
        <w:t>時效較難掌握，惟行政措施若僅為執行面之細節性、技術性事項，可</w:t>
      </w:r>
      <w:r>
        <w:rPr>
          <w:rFonts w:ascii="標楷體" w:eastAsia="標楷體" w:hAnsi="標楷體" w:cs="新細明體" w:hint="eastAsia"/>
          <w:kern w:val="0"/>
          <w:sz w:val="32"/>
          <w:szCs w:val="32"/>
        </w:rPr>
        <w:t>優先修正。</w:t>
      </w:r>
    </w:p>
    <w:p w:rsidR="008B4D33" w:rsidRPr="00174F44" w:rsidRDefault="008B4D33" w:rsidP="008B4D33">
      <w:pPr>
        <w:pStyle w:val="a3"/>
        <w:numPr>
          <w:ilvl w:val="0"/>
          <w:numId w:val="14"/>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臺中市清水區區民團體意外險曁身故關懷金發放實施要點涉及歧視性意</w:t>
      </w:r>
      <w:r w:rsidR="006D18D8">
        <w:rPr>
          <w:rFonts w:ascii="標楷體" w:eastAsia="標楷體" w:hAnsi="標楷體" w:cs="新細明體" w:hint="eastAsia"/>
          <w:kern w:val="0"/>
          <w:sz w:val="32"/>
          <w:szCs w:val="32"/>
        </w:rPr>
        <w:t>涵文字，列入優先檢視清單；金融監督管理委員會主責之保險法，亦請</w:t>
      </w:r>
      <w:r>
        <w:rPr>
          <w:rFonts w:ascii="標楷體" w:eastAsia="標楷體" w:hAnsi="標楷體" w:cs="新細明體" w:hint="eastAsia"/>
          <w:kern w:val="0"/>
          <w:sz w:val="32"/>
          <w:szCs w:val="32"/>
        </w:rPr>
        <w:t>整體檢視，於下次會議說明是否列入優先檢視清單。</w:t>
      </w:r>
    </w:p>
    <w:p w:rsidR="008B4D33" w:rsidRPr="00E02BB5" w:rsidRDefault="00D61FE7" w:rsidP="008B4D33">
      <w:pPr>
        <w:pStyle w:val="a3"/>
        <w:numPr>
          <w:ilvl w:val="0"/>
          <w:numId w:val="14"/>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公教人員保險法雖已修正歧視性文字，惟給付標準表仍使用不當文字</w:t>
      </w:r>
      <w:r w:rsidR="008B4D33">
        <w:rPr>
          <w:rFonts w:ascii="標楷體" w:eastAsia="標楷體" w:hAnsi="標楷體" w:cs="新細明體" w:hint="eastAsia"/>
          <w:kern w:val="0"/>
          <w:sz w:val="32"/>
          <w:szCs w:val="32"/>
        </w:rPr>
        <w:t>，請銓敘部檢視並納入優先檢視清單。</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w:t>
      </w:r>
      <w:r>
        <w:rPr>
          <w:rFonts w:ascii="標楷體" w:eastAsia="標楷體" w:hAnsi="標楷體" w:cs="新細明體" w:hint="eastAsia"/>
          <w:kern w:val="0"/>
          <w:sz w:val="32"/>
          <w:szCs w:val="32"/>
        </w:rPr>
        <w:t>2</w:t>
      </w:r>
      <w:r w:rsidRPr="00174F44">
        <w:rPr>
          <w:rFonts w:ascii="標楷體" w:eastAsia="標楷體" w:hAnsi="標楷體" w:cs="新細明體" w:hint="eastAsia"/>
          <w:kern w:val="0"/>
          <w:sz w:val="32"/>
          <w:szCs w:val="32"/>
        </w:rPr>
        <w:t>條：</w:t>
      </w:r>
      <w:r>
        <w:rPr>
          <w:rFonts w:ascii="標楷體" w:eastAsia="標楷體" w:hAnsi="標楷體" w:cs="新細明體" w:hint="eastAsia"/>
          <w:kern w:val="0"/>
          <w:sz w:val="32"/>
          <w:szCs w:val="32"/>
        </w:rPr>
        <w:t>定義</w:t>
      </w:r>
    </w:p>
    <w:p w:rsidR="008B4D33" w:rsidRPr="00174F44" w:rsidRDefault="008B4D33" w:rsidP="008B4D33">
      <w:pPr>
        <w:pStyle w:val="a3"/>
        <w:numPr>
          <w:ilvl w:val="0"/>
          <w:numId w:val="15"/>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政府採購法及施行細則，將身心障礙者標籤</w:t>
      </w:r>
      <w:r w:rsidR="00D61FE7">
        <w:rPr>
          <w:rFonts w:ascii="標楷體" w:eastAsia="標楷體" w:hAnsi="標楷體" w:cs="新細明體" w:hint="eastAsia"/>
          <w:kern w:val="0"/>
          <w:sz w:val="32"/>
          <w:szCs w:val="32"/>
        </w:rPr>
        <w:t>化為弱勢團體人士，有間接歧視之虞，應等同婦女、原住民單獨列出</w:t>
      </w:r>
      <w:r>
        <w:rPr>
          <w:rFonts w:ascii="標楷體" w:eastAsia="標楷體" w:hAnsi="標楷體" w:cs="新細明體" w:hint="eastAsia"/>
          <w:kern w:val="0"/>
          <w:sz w:val="32"/>
          <w:szCs w:val="32"/>
        </w:rPr>
        <w:t>，故有列為優先檢視清單之必要。</w:t>
      </w:r>
    </w:p>
    <w:p w:rsidR="008B4D33" w:rsidRPr="00FC4F2C" w:rsidRDefault="008B4D33" w:rsidP="008B4D33">
      <w:pPr>
        <w:pStyle w:val="a3"/>
        <w:numPr>
          <w:ilvl w:val="0"/>
          <w:numId w:val="15"/>
        </w:numPr>
        <w:spacing w:line="0" w:lineRule="atLeast"/>
        <w:ind w:leftChars="0"/>
        <w:jc w:val="both"/>
        <w:rPr>
          <w:rFonts w:ascii="標楷體" w:eastAsia="標楷體" w:hAnsi="標楷體" w:cs="新細明體"/>
          <w:kern w:val="0"/>
          <w:sz w:val="32"/>
          <w:szCs w:val="32"/>
        </w:rPr>
      </w:pPr>
      <w:r w:rsidRPr="00FC4F2C">
        <w:rPr>
          <w:rFonts w:ascii="標楷體" w:eastAsia="標楷體" w:hAnsi="標楷體" w:cs="新細明體" w:hint="eastAsia"/>
          <w:kern w:val="0"/>
          <w:sz w:val="32"/>
          <w:szCs w:val="32"/>
        </w:rPr>
        <w:t>臺中市</w:t>
      </w:r>
      <w:r>
        <w:rPr>
          <w:rFonts w:ascii="標楷體" w:eastAsia="標楷體" w:hAnsi="標楷體" w:cs="新細明體" w:hint="eastAsia"/>
          <w:kern w:val="0"/>
          <w:sz w:val="32"/>
          <w:szCs w:val="32"/>
        </w:rPr>
        <w:t>清水區區民團體意外險曁身故關懷金發</w:t>
      </w:r>
      <w:r>
        <w:rPr>
          <w:rFonts w:ascii="標楷體" w:eastAsia="標楷體" w:hAnsi="標楷體" w:cs="新細明體" w:hint="eastAsia"/>
          <w:kern w:val="0"/>
          <w:sz w:val="32"/>
          <w:szCs w:val="32"/>
        </w:rPr>
        <w:lastRenderedPageBreak/>
        <w:t>放實施要點，依上開決議辦理。</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w:t>
      </w:r>
      <w:r>
        <w:rPr>
          <w:rFonts w:ascii="標楷體" w:eastAsia="標楷體" w:hAnsi="標楷體" w:cs="新細明體" w:hint="eastAsia"/>
          <w:kern w:val="0"/>
          <w:sz w:val="32"/>
          <w:szCs w:val="32"/>
        </w:rPr>
        <w:t>3</w:t>
      </w:r>
      <w:r w:rsidRPr="00174F44">
        <w:rPr>
          <w:rFonts w:ascii="標楷體" w:eastAsia="標楷體" w:hAnsi="標楷體" w:cs="新細明體" w:hint="eastAsia"/>
          <w:kern w:val="0"/>
          <w:sz w:val="32"/>
          <w:szCs w:val="32"/>
        </w:rPr>
        <w:t>條：</w:t>
      </w:r>
      <w:r>
        <w:rPr>
          <w:rFonts w:ascii="標楷體" w:eastAsia="標楷體" w:hAnsi="標楷體" w:cs="新細明體" w:hint="eastAsia"/>
          <w:kern w:val="0"/>
          <w:sz w:val="32"/>
          <w:szCs w:val="32"/>
        </w:rPr>
        <w:t>一般原則</w:t>
      </w:r>
    </w:p>
    <w:p w:rsidR="008B4D33" w:rsidRPr="00FC4F2C" w:rsidRDefault="008B4D33" w:rsidP="008B4D33">
      <w:pPr>
        <w:pStyle w:val="a3"/>
        <w:numPr>
          <w:ilvl w:val="0"/>
          <w:numId w:val="16"/>
        </w:numPr>
        <w:spacing w:line="0" w:lineRule="atLeast"/>
        <w:ind w:leftChars="0" w:left="1775" w:hanging="482"/>
        <w:rPr>
          <w:rFonts w:ascii="標楷體" w:eastAsia="標楷體" w:hAnsi="標楷體" w:cs="新細明體"/>
          <w:kern w:val="0"/>
          <w:sz w:val="32"/>
          <w:szCs w:val="32"/>
        </w:rPr>
      </w:pPr>
      <w:r>
        <w:rPr>
          <w:rFonts w:ascii="標楷體" w:eastAsia="標楷體" w:hAnsi="標楷體" w:cs="新細明體" w:hint="eastAsia"/>
          <w:kern w:val="0"/>
          <w:sz w:val="32"/>
          <w:szCs w:val="32"/>
        </w:rPr>
        <w:t>監察院工友工作規則於</w:t>
      </w:r>
      <w:r w:rsidRPr="00FC4F2C">
        <w:rPr>
          <w:rFonts w:ascii="標楷體" w:eastAsia="標楷體" w:hAnsi="標楷體" w:cs="新細明體" w:hint="eastAsia"/>
          <w:kern w:val="0"/>
          <w:sz w:val="32"/>
          <w:szCs w:val="32"/>
        </w:rPr>
        <w:t>實際僱用上未以「身心健康」作為要件，</w:t>
      </w:r>
      <w:r>
        <w:rPr>
          <w:rFonts w:ascii="標楷體" w:eastAsia="標楷體" w:hAnsi="標楷體" w:cs="新細明體" w:hint="eastAsia"/>
          <w:kern w:val="0"/>
          <w:sz w:val="32"/>
          <w:szCs w:val="32"/>
        </w:rPr>
        <w:t>惟</w:t>
      </w:r>
      <w:r w:rsidRPr="00FC4F2C">
        <w:rPr>
          <w:rFonts w:ascii="標楷體" w:eastAsia="標楷體" w:hAnsi="標楷體" w:cs="新細明體" w:hint="eastAsia"/>
          <w:kern w:val="0"/>
          <w:sz w:val="32"/>
          <w:szCs w:val="32"/>
        </w:rPr>
        <w:t>為免用詞引起誤解，已於今年7月20日完成修正並公告施行</w:t>
      </w:r>
      <w:r w:rsidR="005D63E4">
        <w:rPr>
          <w:rFonts w:ascii="標楷體" w:eastAsia="標楷體" w:hAnsi="標楷體" w:cs="新細明體" w:hint="eastAsia"/>
          <w:kern w:val="0"/>
          <w:sz w:val="32"/>
          <w:szCs w:val="32"/>
        </w:rPr>
        <w:t>，可列為推動成果</w:t>
      </w:r>
      <w:r>
        <w:rPr>
          <w:rFonts w:ascii="標楷體" w:eastAsia="標楷體" w:hAnsi="標楷體" w:cs="新細明體" w:hint="eastAsia"/>
          <w:kern w:val="0"/>
          <w:sz w:val="32"/>
          <w:szCs w:val="32"/>
        </w:rPr>
        <w:t>；至</w:t>
      </w:r>
      <w:r w:rsidRPr="00FC4F2C">
        <w:rPr>
          <w:rFonts w:ascii="標楷體" w:eastAsia="標楷體" w:hAnsi="標楷體" w:cs="新細明體" w:hint="eastAsia"/>
          <w:kern w:val="0"/>
          <w:sz w:val="32"/>
          <w:szCs w:val="32"/>
        </w:rPr>
        <w:t>於設置</w:t>
      </w:r>
      <w:r>
        <w:rPr>
          <w:rFonts w:ascii="標楷體" w:eastAsia="標楷體" w:hAnsi="標楷體" w:cs="新細明體" w:hint="eastAsia"/>
          <w:kern w:val="0"/>
          <w:sz w:val="32"/>
          <w:szCs w:val="32"/>
        </w:rPr>
        <w:t>體格檢查之要求是否妥適，請行政院人事行政總處表示意見，並請提供有無因體格檢查而逕認身心障礙者不足勝任職務之案例</w:t>
      </w:r>
      <w:r w:rsidRPr="00FC4F2C">
        <w:rPr>
          <w:rFonts w:ascii="標楷體" w:eastAsia="標楷體" w:hAnsi="標楷體" w:cs="新細明體" w:hint="eastAsia"/>
          <w:kern w:val="0"/>
          <w:sz w:val="32"/>
          <w:szCs w:val="32"/>
        </w:rPr>
        <w:t>。</w:t>
      </w:r>
    </w:p>
    <w:p w:rsidR="008B4D33" w:rsidRPr="00FC4F2C" w:rsidRDefault="008B4D33" w:rsidP="008B4D33">
      <w:pPr>
        <w:pStyle w:val="a3"/>
        <w:numPr>
          <w:ilvl w:val="0"/>
          <w:numId w:val="16"/>
        </w:numPr>
        <w:spacing w:line="0" w:lineRule="atLeast"/>
        <w:ind w:leftChars="0"/>
        <w:rPr>
          <w:rFonts w:ascii="標楷體" w:eastAsia="標楷體" w:hAnsi="標楷體" w:cs="新細明體"/>
          <w:kern w:val="0"/>
          <w:sz w:val="32"/>
          <w:szCs w:val="32"/>
        </w:rPr>
      </w:pPr>
      <w:r w:rsidRPr="00FC4F2C">
        <w:rPr>
          <w:rFonts w:ascii="標楷體" w:eastAsia="標楷體" w:hAnsi="標楷體" w:cs="新細明體" w:hint="eastAsia"/>
          <w:kern w:val="0"/>
          <w:sz w:val="32"/>
          <w:szCs w:val="32"/>
        </w:rPr>
        <w:t>臺灣高等法院檢察署曁所屬各署檢察官偵辦案件審慎起訴應行注意要點於實務運作上，未違</w:t>
      </w:r>
      <w:r w:rsidRPr="00FC4F2C">
        <w:rPr>
          <w:rFonts w:ascii="標楷體" w:eastAsia="標楷體" w:hAnsi="標楷體" w:cs="新細明體"/>
          <w:kern w:val="0"/>
          <w:sz w:val="32"/>
          <w:szCs w:val="32"/>
        </w:rPr>
        <w:t>CRPD</w:t>
      </w:r>
      <w:r w:rsidRPr="00FC4F2C">
        <w:rPr>
          <w:rFonts w:ascii="標楷體" w:eastAsia="標楷體" w:hAnsi="標楷體" w:cs="新細明體" w:hint="eastAsia"/>
          <w:kern w:val="0"/>
          <w:sz w:val="32"/>
          <w:szCs w:val="32"/>
        </w:rPr>
        <w:t>精神，</w:t>
      </w:r>
      <w:r>
        <w:rPr>
          <w:rFonts w:ascii="標楷體" w:eastAsia="標楷體" w:hAnsi="標楷體" w:cs="新細明體" w:hint="eastAsia"/>
          <w:kern w:val="0"/>
          <w:sz w:val="32"/>
          <w:szCs w:val="32"/>
        </w:rPr>
        <w:t>惟就條文</w:t>
      </w:r>
      <w:r w:rsidRPr="00FC4F2C">
        <w:rPr>
          <w:rFonts w:ascii="標楷體" w:eastAsia="標楷體" w:hAnsi="標楷體" w:cs="新細明體" w:hint="eastAsia"/>
          <w:kern w:val="0"/>
          <w:sz w:val="32"/>
          <w:szCs w:val="32"/>
        </w:rPr>
        <w:t>不當文字部分，</w:t>
      </w:r>
      <w:r>
        <w:rPr>
          <w:rFonts w:ascii="標楷體" w:eastAsia="標楷體" w:hAnsi="標楷體" w:cs="新細明體" w:hint="eastAsia"/>
          <w:kern w:val="0"/>
          <w:sz w:val="32"/>
          <w:szCs w:val="32"/>
        </w:rPr>
        <w:t>應列為優先檢視清單進行修正</w:t>
      </w:r>
      <w:r w:rsidRPr="00FC4F2C">
        <w:rPr>
          <w:rFonts w:ascii="標楷體" w:eastAsia="標楷體" w:hAnsi="標楷體" w:cs="新細明體" w:hint="eastAsia"/>
          <w:kern w:val="0"/>
          <w:sz w:val="32"/>
          <w:szCs w:val="32"/>
        </w:rPr>
        <w:t>。</w:t>
      </w:r>
    </w:p>
    <w:p w:rsidR="008B4D33" w:rsidRDefault="008B4D33" w:rsidP="008B4D33">
      <w:pPr>
        <w:pStyle w:val="a3"/>
        <w:numPr>
          <w:ilvl w:val="0"/>
          <w:numId w:val="16"/>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獸醫師法於制度上影響身心障礙者之工作權益，行政院農業委員會雖已持續辦理修正，仍請列入優先檢視清單追蹤。</w:t>
      </w:r>
    </w:p>
    <w:p w:rsidR="008B4D33" w:rsidRDefault="008B4D33" w:rsidP="008B4D33">
      <w:pPr>
        <w:pStyle w:val="a3"/>
        <w:numPr>
          <w:ilvl w:val="0"/>
          <w:numId w:val="16"/>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行政院原子能委員會停車位使用注意事項已於今年5月11</w:t>
      </w:r>
      <w:r w:rsidR="005D63E4">
        <w:rPr>
          <w:rFonts w:ascii="標楷體" w:eastAsia="標楷體" w:hAnsi="標楷體" w:cs="新細明體" w:hint="eastAsia"/>
          <w:kern w:val="0"/>
          <w:sz w:val="32"/>
          <w:szCs w:val="32"/>
        </w:rPr>
        <w:t>日完成修正，可列為推動成果</w:t>
      </w:r>
      <w:r>
        <w:rPr>
          <w:rFonts w:ascii="標楷體" w:eastAsia="標楷體" w:hAnsi="標楷體" w:cs="新細明體" w:hint="eastAsia"/>
          <w:kern w:val="0"/>
          <w:sz w:val="32"/>
          <w:szCs w:val="32"/>
        </w:rPr>
        <w:t>；核子反應器運轉人員健康檢查實施辦法第4條第3項客觀要件不足，請研議應否修正。又本辦法雖未完全排除身心障礙者之工作權，惟健康檢查與該職務之聯結性未臻明確，請說明為何保留現行之限制及有無含括職務再設計。</w:t>
      </w:r>
    </w:p>
    <w:p w:rsidR="008B4D33" w:rsidRPr="00FC4F2C" w:rsidRDefault="008B4D33" w:rsidP="008B4D33">
      <w:pPr>
        <w:pStyle w:val="a3"/>
        <w:numPr>
          <w:ilvl w:val="0"/>
          <w:numId w:val="16"/>
        </w:numPr>
        <w:spacing w:line="0" w:lineRule="atLeast"/>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臺中市立仁愛之家院民安置自治條例排除精神疾病患者入住該機構，未符合本部修正後之相關法規規定，請臺中市政府配合中央法規修正，亦請各縣市政府一併檢視，列入優先檢視清單。</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第4條：</w:t>
      </w:r>
      <w:r>
        <w:rPr>
          <w:rFonts w:ascii="標楷體" w:eastAsia="標楷體" w:hAnsi="標楷體" w:cs="新細明體" w:hint="eastAsia"/>
          <w:kern w:val="0"/>
          <w:sz w:val="32"/>
          <w:szCs w:val="32"/>
        </w:rPr>
        <w:t>一般義務</w:t>
      </w:r>
    </w:p>
    <w:p w:rsidR="008B4D33" w:rsidRPr="00D819F2" w:rsidRDefault="008B4D33" w:rsidP="008B4D33">
      <w:pPr>
        <w:pStyle w:val="a3"/>
        <w:spacing w:line="0" w:lineRule="atLeast"/>
        <w:ind w:leftChars="0" w:left="177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監察院</w:t>
      </w:r>
      <w:r w:rsidRPr="00810743">
        <w:rPr>
          <w:rFonts w:ascii="標楷體" w:eastAsia="標楷體" w:hAnsi="標楷體" w:cs="新細明體" w:hint="eastAsia"/>
          <w:kern w:val="0"/>
          <w:sz w:val="32"/>
          <w:szCs w:val="32"/>
        </w:rPr>
        <w:t>政治獻金會計報告書查閱辦法及公職人員財產申報資料審核及查閱辦法</w:t>
      </w:r>
      <w:r>
        <w:rPr>
          <w:rFonts w:ascii="標楷體" w:eastAsia="標楷體" w:hAnsi="標楷體" w:cs="新細明體" w:hint="eastAsia"/>
          <w:kern w:val="0"/>
          <w:sz w:val="32"/>
          <w:szCs w:val="32"/>
        </w:rPr>
        <w:t>、</w:t>
      </w:r>
      <w:r w:rsidRPr="00D819F2">
        <w:rPr>
          <w:rFonts w:ascii="標楷體" w:eastAsia="標楷體" w:hAnsi="標楷體" w:cs="新細明體" w:hint="eastAsia"/>
          <w:kern w:val="0"/>
          <w:sz w:val="32"/>
          <w:szCs w:val="32"/>
        </w:rPr>
        <w:t>臺中市清水區區民團體意外險曁身故關懷金發放實施要點，依</w:t>
      </w:r>
      <w:r>
        <w:rPr>
          <w:rFonts w:ascii="標楷體" w:eastAsia="標楷體" w:hAnsi="標楷體" w:cs="新細明體" w:hint="eastAsia"/>
          <w:kern w:val="0"/>
          <w:sz w:val="32"/>
          <w:szCs w:val="32"/>
        </w:rPr>
        <w:t>上開決議</w:t>
      </w:r>
      <w:r w:rsidRPr="00D819F2">
        <w:rPr>
          <w:rFonts w:ascii="標楷體" w:eastAsia="標楷體" w:hAnsi="標楷體" w:cs="新細明體" w:hint="eastAsia"/>
          <w:kern w:val="0"/>
          <w:sz w:val="32"/>
          <w:szCs w:val="32"/>
        </w:rPr>
        <w:t>辦理。</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w:t>
      </w:r>
      <w:r>
        <w:rPr>
          <w:rFonts w:ascii="標楷體" w:eastAsia="標楷體" w:hAnsi="標楷體" w:cs="新細明體" w:hint="eastAsia"/>
          <w:kern w:val="0"/>
          <w:sz w:val="32"/>
          <w:szCs w:val="32"/>
        </w:rPr>
        <w:t>5</w:t>
      </w:r>
      <w:r w:rsidRPr="00174F44">
        <w:rPr>
          <w:rFonts w:ascii="標楷體" w:eastAsia="標楷體" w:hAnsi="標楷體" w:cs="新細明體" w:hint="eastAsia"/>
          <w:kern w:val="0"/>
          <w:sz w:val="32"/>
          <w:szCs w:val="32"/>
        </w:rPr>
        <w:t>條：</w:t>
      </w:r>
      <w:r>
        <w:rPr>
          <w:rFonts w:ascii="標楷體" w:eastAsia="標楷體" w:hAnsi="標楷體" w:cs="新細明體" w:hint="eastAsia"/>
          <w:kern w:val="0"/>
          <w:sz w:val="32"/>
          <w:szCs w:val="32"/>
        </w:rPr>
        <w:t>平等與不歧視</w:t>
      </w:r>
    </w:p>
    <w:p w:rsidR="008B4D33" w:rsidRPr="00D819F2" w:rsidRDefault="008B4D33" w:rsidP="008B4D33">
      <w:pPr>
        <w:pStyle w:val="a3"/>
        <w:numPr>
          <w:ilvl w:val="0"/>
          <w:numId w:val="18"/>
        </w:numPr>
        <w:spacing w:line="0" w:lineRule="atLeast"/>
        <w:ind w:leftChars="0" w:left="1775" w:hanging="482"/>
        <w:rPr>
          <w:rFonts w:ascii="標楷體" w:eastAsia="標楷體" w:hAnsi="標楷體" w:cs="新細明體"/>
          <w:kern w:val="0"/>
          <w:sz w:val="32"/>
          <w:szCs w:val="32"/>
        </w:rPr>
      </w:pPr>
      <w:r w:rsidRPr="00E851B5">
        <w:rPr>
          <w:rFonts w:ascii="標楷體" w:eastAsia="標楷體" w:hAnsi="標楷體" w:cs="新細明體" w:hint="eastAsia"/>
          <w:kern w:val="0"/>
          <w:sz w:val="32"/>
          <w:szCs w:val="32"/>
        </w:rPr>
        <w:lastRenderedPageBreak/>
        <w:t>監察院之</w:t>
      </w:r>
      <w:r>
        <w:rPr>
          <w:rFonts w:ascii="標楷體" w:eastAsia="標楷體" w:hAnsi="標楷體" w:cs="新細明體" w:hint="eastAsia"/>
          <w:kern w:val="0"/>
          <w:sz w:val="32"/>
          <w:szCs w:val="32"/>
        </w:rPr>
        <w:t>工友工作規則、</w:t>
      </w:r>
      <w:r w:rsidRPr="00E851B5">
        <w:rPr>
          <w:rFonts w:ascii="標楷體" w:eastAsia="標楷體" w:hAnsi="標楷體" w:cs="新細明體" w:hint="eastAsia"/>
          <w:kern w:val="0"/>
          <w:sz w:val="32"/>
          <w:szCs w:val="32"/>
        </w:rPr>
        <w:t>政治獻金會計報告</w:t>
      </w:r>
      <w:r>
        <w:rPr>
          <w:rFonts w:ascii="標楷體" w:eastAsia="標楷體" w:hAnsi="標楷體" w:cs="新細明體" w:hint="eastAsia"/>
          <w:kern w:val="0"/>
          <w:sz w:val="32"/>
          <w:szCs w:val="32"/>
        </w:rPr>
        <w:t>書查閱辦法、公職人員財產申報資料審核及查閱辦法、行政院農業委員會之獸醫師法、</w:t>
      </w:r>
      <w:r w:rsidRPr="00D819F2">
        <w:rPr>
          <w:rFonts w:ascii="標楷體" w:eastAsia="標楷體" w:hAnsi="標楷體" w:cs="新細明體" w:hint="eastAsia"/>
          <w:kern w:val="0"/>
          <w:sz w:val="32"/>
          <w:szCs w:val="32"/>
        </w:rPr>
        <w:t>臺中市立仁愛之家院民安置自治條例，</w:t>
      </w:r>
      <w:r>
        <w:rPr>
          <w:rFonts w:ascii="標楷體" w:eastAsia="標楷體" w:hAnsi="標楷體" w:cs="新細明體" w:hint="eastAsia"/>
          <w:kern w:val="0"/>
          <w:sz w:val="32"/>
          <w:szCs w:val="32"/>
        </w:rPr>
        <w:t>依上開決議</w:t>
      </w:r>
      <w:r w:rsidRPr="00D819F2">
        <w:rPr>
          <w:rFonts w:ascii="標楷體" w:eastAsia="標楷體" w:hAnsi="標楷體" w:cs="新細明體" w:hint="eastAsia"/>
          <w:kern w:val="0"/>
          <w:sz w:val="32"/>
          <w:szCs w:val="32"/>
        </w:rPr>
        <w:t>辦理。</w:t>
      </w:r>
    </w:p>
    <w:p w:rsidR="008B4D33" w:rsidRDefault="008B4D33" w:rsidP="008B4D33">
      <w:pPr>
        <w:pStyle w:val="a3"/>
        <w:numPr>
          <w:ilvl w:val="0"/>
          <w:numId w:val="18"/>
        </w:numPr>
        <w:spacing w:line="0" w:lineRule="atLeast"/>
        <w:ind w:leftChars="0"/>
        <w:rPr>
          <w:rFonts w:ascii="標楷體" w:eastAsia="標楷體" w:hAnsi="標楷體" w:cs="新細明體"/>
          <w:kern w:val="0"/>
          <w:sz w:val="32"/>
          <w:szCs w:val="32"/>
        </w:rPr>
      </w:pPr>
      <w:r>
        <w:rPr>
          <w:rFonts w:ascii="標楷體" w:eastAsia="標楷體" w:hAnsi="標楷體" w:cs="新細明體" w:hint="eastAsia"/>
          <w:kern w:val="0"/>
          <w:sz w:val="32"/>
          <w:szCs w:val="32"/>
        </w:rPr>
        <w:t>屏東縣東港鎮社會救助金專戶設置管理及運用作業要點，建議將「精神病患」修正為「精神障礙者」，有限縮申請身分條件之疑慮，請屏東縣政府</w:t>
      </w:r>
      <w:r w:rsidR="0046644C">
        <w:rPr>
          <w:rFonts w:ascii="標楷體" w:eastAsia="標楷體" w:hAnsi="標楷體" w:cs="新細明體" w:hint="eastAsia"/>
          <w:kern w:val="0"/>
          <w:sz w:val="32"/>
          <w:szCs w:val="32"/>
        </w:rPr>
        <w:t>於法規修正討論時逕行</w:t>
      </w:r>
      <w:r>
        <w:rPr>
          <w:rFonts w:ascii="標楷體" w:eastAsia="標楷體" w:hAnsi="標楷體" w:cs="新細明體" w:hint="eastAsia"/>
          <w:kern w:val="0"/>
          <w:sz w:val="32"/>
          <w:szCs w:val="32"/>
        </w:rPr>
        <w:t>釐清；另部分自治條例將</w:t>
      </w:r>
      <w:r w:rsidR="0046644C">
        <w:rPr>
          <w:rFonts w:ascii="標楷體" w:eastAsia="標楷體" w:hAnsi="標楷體" w:cs="新細明體" w:hint="eastAsia"/>
          <w:kern w:val="0"/>
          <w:sz w:val="32"/>
          <w:szCs w:val="32"/>
        </w:rPr>
        <w:t>「精神病」修正為「行為足以妨害公共衛生或社會安寧者」是否妥適，請於修法討論時</w:t>
      </w:r>
      <w:r>
        <w:rPr>
          <w:rFonts w:ascii="標楷體" w:eastAsia="標楷體" w:hAnsi="標楷體" w:cs="新細明體" w:hint="eastAsia"/>
          <w:kern w:val="0"/>
          <w:sz w:val="32"/>
          <w:szCs w:val="32"/>
        </w:rPr>
        <w:t>再行檢視。</w:t>
      </w:r>
    </w:p>
    <w:p w:rsidR="008B4D33" w:rsidRDefault="008B4D33" w:rsidP="008B4D33">
      <w:pPr>
        <w:pStyle w:val="a3"/>
        <w:numPr>
          <w:ilvl w:val="0"/>
          <w:numId w:val="18"/>
        </w:numPr>
        <w:spacing w:line="0" w:lineRule="atLeast"/>
        <w:ind w:leftChars="0"/>
        <w:rPr>
          <w:rFonts w:ascii="標楷體" w:eastAsia="標楷體" w:hAnsi="標楷體" w:cs="新細明體"/>
          <w:kern w:val="0"/>
          <w:sz w:val="32"/>
          <w:szCs w:val="32"/>
        </w:rPr>
      </w:pPr>
      <w:r>
        <w:rPr>
          <w:rFonts w:ascii="標楷體" w:eastAsia="標楷體" w:hAnsi="標楷體" w:cs="新細明體" w:hint="eastAsia"/>
          <w:kern w:val="0"/>
          <w:sz w:val="32"/>
          <w:szCs w:val="32"/>
        </w:rPr>
        <w:t>民法第1052條第7款與第8款要件規定是否重疊、第7款用字遣詞有無不當，請法務部審慎研議及說明是否列入優先檢視清單。</w:t>
      </w:r>
    </w:p>
    <w:p w:rsidR="008B4D33" w:rsidRDefault="008B4D33" w:rsidP="008B4D33">
      <w:pPr>
        <w:pStyle w:val="a3"/>
        <w:numPr>
          <w:ilvl w:val="0"/>
          <w:numId w:val="18"/>
        </w:numPr>
        <w:spacing w:line="0" w:lineRule="atLeast"/>
        <w:ind w:leftChars="0"/>
        <w:rPr>
          <w:rFonts w:ascii="標楷體" w:eastAsia="標楷體" w:hAnsi="標楷體" w:cs="新細明體"/>
          <w:kern w:val="0"/>
          <w:sz w:val="32"/>
          <w:szCs w:val="32"/>
        </w:rPr>
      </w:pPr>
      <w:r>
        <w:rPr>
          <w:rFonts w:ascii="標楷體" w:eastAsia="標楷體" w:hAnsi="標楷體" w:cs="新細明體" w:hint="eastAsia"/>
          <w:kern w:val="0"/>
          <w:sz w:val="32"/>
          <w:szCs w:val="32"/>
        </w:rPr>
        <w:t>傳播媒體雖有自律規範，然未有明確準則，另現行相關法規雖已有裁罰機制，惟法律理論與實際運作上仍有所出入，請國家通訊傳播委員會說明有何改善措施及研議廣播電視法是否列入優先檢視清單，增訂裁罰規定。</w:t>
      </w:r>
    </w:p>
    <w:p w:rsidR="008B4D33" w:rsidRDefault="008B4D33" w:rsidP="008B4D33">
      <w:pPr>
        <w:pStyle w:val="a3"/>
        <w:numPr>
          <w:ilvl w:val="0"/>
          <w:numId w:val="18"/>
        </w:numPr>
        <w:spacing w:line="0" w:lineRule="atLeast"/>
        <w:ind w:leftChars="0"/>
        <w:rPr>
          <w:rFonts w:ascii="標楷體" w:eastAsia="標楷體" w:hAnsi="標楷體" w:cs="新細明體"/>
          <w:kern w:val="0"/>
          <w:sz w:val="32"/>
          <w:szCs w:val="32"/>
        </w:rPr>
      </w:pPr>
      <w:r>
        <w:rPr>
          <w:rFonts w:ascii="標楷體" w:eastAsia="標楷體" w:hAnsi="標楷體" w:cs="新細明體" w:hint="eastAsia"/>
          <w:kern w:val="0"/>
          <w:sz w:val="32"/>
          <w:szCs w:val="32"/>
        </w:rPr>
        <w:t>電影法針對涉及歧視、侮辱身心障礙者等內容應否增訂裁罰機制，請文化部審慎研議並說明是否列入優先檢視清單。</w:t>
      </w:r>
    </w:p>
    <w:p w:rsidR="008B4D33" w:rsidRDefault="00D61FE7" w:rsidP="008B4D33">
      <w:pPr>
        <w:pStyle w:val="a3"/>
        <w:numPr>
          <w:ilvl w:val="0"/>
          <w:numId w:val="18"/>
        </w:numPr>
        <w:spacing w:line="0" w:lineRule="atLeast"/>
        <w:ind w:leftChars="0"/>
        <w:rPr>
          <w:rFonts w:ascii="標楷體" w:eastAsia="標楷體" w:hAnsi="標楷體" w:cs="新細明體"/>
          <w:kern w:val="0"/>
          <w:sz w:val="32"/>
          <w:szCs w:val="32"/>
        </w:rPr>
      </w:pPr>
      <w:r>
        <w:rPr>
          <w:rFonts w:ascii="標楷體" w:eastAsia="標楷體" w:hAnsi="標楷體" w:cs="新細明體" w:hint="eastAsia"/>
          <w:kern w:val="0"/>
          <w:sz w:val="32"/>
          <w:szCs w:val="32"/>
        </w:rPr>
        <w:t>因會議時程之故，本條未討</w:t>
      </w:r>
      <w:bookmarkStart w:id="0" w:name="_GoBack"/>
      <w:bookmarkEnd w:id="0"/>
      <w:r w:rsidR="008B4D33">
        <w:rPr>
          <w:rFonts w:ascii="標楷體" w:eastAsia="標楷體" w:hAnsi="標楷體" w:cs="新細明體" w:hint="eastAsia"/>
          <w:kern w:val="0"/>
          <w:sz w:val="32"/>
          <w:szCs w:val="32"/>
        </w:rPr>
        <w:t>論之部分，另擇期召開會議。</w:t>
      </w:r>
    </w:p>
    <w:p w:rsidR="008B4D33" w:rsidRPr="00174F44" w:rsidRDefault="008B4D33" w:rsidP="008B4D33">
      <w:pPr>
        <w:pStyle w:val="a3"/>
        <w:numPr>
          <w:ilvl w:val="0"/>
          <w:numId w:val="3"/>
        </w:numPr>
        <w:spacing w:line="0" w:lineRule="atLeast"/>
        <w:ind w:leftChars="0"/>
        <w:jc w:val="both"/>
        <w:rPr>
          <w:rFonts w:ascii="標楷體" w:eastAsia="標楷體" w:hAnsi="標楷體" w:cs="新細明體"/>
          <w:kern w:val="0"/>
          <w:sz w:val="32"/>
          <w:szCs w:val="32"/>
        </w:rPr>
      </w:pPr>
      <w:r w:rsidRPr="00174F44">
        <w:rPr>
          <w:rFonts w:ascii="標楷體" w:eastAsia="標楷體" w:hAnsi="標楷體" w:hint="eastAsia"/>
          <w:sz w:val="32"/>
          <w:szCs w:val="32"/>
        </w:rPr>
        <w:t>CRPD</w:t>
      </w:r>
      <w:r w:rsidRPr="00174F44">
        <w:rPr>
          <w:rFonts w:ascii="標楷體" w:eastAsia="標楷體" w:hAnsi="標楷體" w:cs="新細明體" w:hint="eastAsia"/>
          <w:kern w:val="0"/>
          <w:sz w:val="32"/>
          <w:szCs w:val="32"/>
        </w:rPr>
        <w:t>第</w:t>
      </w:r>
      <w:r>
        <w:rPr>
          <w:rFonts w:ascii="標楷體" w:eastAsia="標楷體" w:hAnsi="標楷體" w:cs="新細明體" w:hint="eastAsia"/>
          <w:kern w:val="0"/>
          <w:sz w:val="32"/>
          <w:szCs w:val="32"/>
        </w:rPr>
        <w:t>8</w:t>
      </w:r>
      <w:r w:rsidRPr="00174F44">
        <w:rPr>
          <w:rFonts w:ascii="標楷體" w:eastAsia="標楷體" w:hAnsi="標楷體" w:cs="新細明體" w:hint="eastAsia"/>
          <w:kern w:val="0"/>
          <w:sz w:val="32"/>
          <w:szCs w:val="32"/>
        </w:rPr>
        <w:t>條：</w:t>
      </w:r>
      <w:r>
        <w:rPr>
          <w:rFonts w:ascii="標楷體" w:eastAsia="標楷體" w:hAnsi="標楷體" w:cs="新細明體" w:hint="eastAsia"/>
          <w:kern w:val="0"/>
          <w:sz w:val="32"/>
          <w:szCs w:val="32"/>
        </w:rPr>
        <w:t>意識提升及CRPD第9條：無障礙</w:t>
      </w:r>
    </w:p>
    <w:p w:rsidR="008B4D33" w:rsidRPr="008B4D33" w:rsidRDefault="002963B6" w:rsidP="008B4D33">
      <w:pPr>
        <w:spacing w:line="0" w:lineRule="atLeast"/>
        <w:ind w:left="1290"/>
        <w:rPr>
          <w:rFonts w:ascii="標楷體" w:eastAsia="標楷體" w:hAnsi="標楷體" w:cs="新細明體"/>
          <w:kern w:val="0"/>
          <w:sz w:val="32"/>
          <w:szCs w:val="32"/>
        </w:rPr>
      </w:pPr>
      <w:r>
        <w:rPr>
          <w:rFonts w:ascii="標楷體" w:eastAsia="標楷體" w:hAnsi="標楷體" w:cs="新細明體" w:hint="eastAsia"/>
          <w:kern w:val="0"/>
          <w:sz w:val="32"/>
          <w:szCs w:val="32"/>
        </w:rPr>
        <w:t>因會議時程之故</w:t>
      </w:r>
      <w:r w:rsidR="008B4D33">
        <w:rPr>
          <w:rFonts w:ascii="標楷體" w:eastAsia="標楷體" w:hAnsi="標楷體" w:cs="新細明體" w:hint="eastAsia"/>
          <w:kern w:val="0"/>
          <w:sz w:val="32"/>
          <w:szCs w:val="32"/>
        </w:rPr>
        <w:t>，另擇期召</w:t>
      </w:r>
      <w:r w:rsidR="008B4D33" w:rsidRPr="00A06482">
        <w:rPr>
          <w:rFonts w:ascii="標楷體" w:eastAsia="標楷體" w:hAnsi="標楷體" w:cs="新細明體" w:hint="eastAsia"/>
          <w:kern w:val="0"/>
          <w:sz w:val="32"/>
          <w:szCs w:val="32"/>
        </w:rPr>
        <w:t>開會議。</w:t>
      </w:r>
    </w:p>
    <w:p w:rsidR="00CE18A1" w:rsidRPr="00174F44" w:rsidRDefault="0011407F" w:rsidP="005363C6">
      <w:pPr>
        <w:pStyle w:val="a3"/>
        <w:numPr>
          <w:ilvl w:val="0"/>
          <w:numId w:val="1"/>
        </w:numPr>
        <w:spacing w:line="0" w:lineRule="atLeast"/>
        <w:ind w:leftChars="0" w:left="709" w:hanging="712"/>
        <w:jc w:val="both"/>
        <w:rPr>
          <w:rFonts w:ascii="標楷體" w:eastAsia="標楷體" w:hAnsi="標楷體"/>
          <w:sz w:val="32"/>
          <w:szCs w:val="32"/>
        </w:rPr>
      </w:pPr>
      <w:r w:rsidRPr="00174F44">
        <w:rPr>
          <w:rFonts w:ascii="標楷體" w:eastAsia="標楷體" w:hAnsi="標楷體" w:hint="eastAsia"/>
          <w:sz w:val="32"/>
          <w:szCs w:val="32"/>
        </w:rPr>
        <w:t>散</w:t>
      </w:r>
      <w:r w:rsidR="00F76C39">
        <w:rPr>
          <w:rFonts w:ascii="標楷體" w:eastAsia="標楷體" w:hAnsi="標楷體" w:hint="eastAsia"/>
          <w:sz w:val="32"/>
          <w:szCs w:val="32"/>
        </w:rPr>
        <w:t>會：中</w:t>
      </w:r>
      <w:r w:rsidRPr="00174F44">
        <w:rPr>
          <w:rFonts w:ascii="標楷體" w:eastAsia="標楷體" w:hAnsi="標楷體" w:hint="eastAsia"/>
          <w:sz w:val="32"/>
          <w:szCs w:val="32"/>
        </w:rPr>
        <w:t>午</w:t>
      </w:r>
      <w:r w:rsidR="00F76C39">
        <w:rPr>
          <w:rFonts w:ascii="標楷體" w:eastAsia="標楷體" w:hAnsi="標楷體" w:hint="eastAsia"/>
          <w:sz w:val="32"/>
          <w:szCs w:val="32"/>
        </w:rPr>
        <w:t>12</w:t>
      </w:r>
      <w:r w:rsidRPr="00174F44">
        <w:rPr>
          <w:rFonts w:ascii="標楷體" w:eastAsia="標楷體" w:hAnsi="標楷體" w:hint="eastAsia"/>
          <w:sz w:val="32"/>
          <w:szCs w:val="32"/>
        </w:rPr>
        <w:t>時</w:t>
      </w:r>
      <w:r w:rsidR="007D5F29">
        <w:rPr>
          <w:rFonts w:ascii="標楷體" w:eastAsia="標楷體" w:hAnsi="標楷體" w:hint="eastAsia"/>
          <w:sz w:val="32"/>
          <w:szCs w:val="32"/>
        </w:rPr>
        <w:t>15</w:t>
      </w:r>
      <w:r w:rsidRPr="00174F44">
        <w:rPr>
          <w:rFonts w:ascii="標楷體" w:eastAsia="標楷體" w:hAnsi="標楷體" w:hint="eastAsia"/>
          <w:sz w:val="32"/>
          <w:szCs w:val="32"/>
        </w:rPr>
        <w:t>分。</w:t>
      </w:r>
    </w:p>
    <w:sectPr w:rsidR="00CE18A1" w:rsidRPr="00174F44" w:rsidSect="0042580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3A" w:rsidRDefault="00DC783A" w:rsidP="00427B12">
      <w:r>
        <w:separator/>
      </w:r>
    </w:p>
  </w:endnote>
  <w:endnote w:type="continuationSeparator" w:id="0">
    <w:p w:rsidR="00DC783A" w:rsidRDefault="00DC783A" w:rsidP="0042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53139"/>
      <w:docPartObj>
        <w:docPartGallery w:val="Page Numbers (Bottom of Page)"/>
        <w:docPartUnique/>
      </w:docPartObj>
    </w:sdtPr>
    <w:sdtEndPr/>
    <w:sdtContent>
      <w:p w:rsidR="000A4FFE" w:rsidRDefault="000A4FFE">
        <w:pPr>
          <w:pStyle w:val="a7"/>
          <w:jc w:val="center"/>
        </w:pPr>
        <w:r>
          <w:fldChar w:fldCharType="begin"/>
        </w:r>
        <w:r>
          <w:instrText>PAGE   \* MERGEFORMAT</w:instrText>
        </w:r>
        <w:r>
          <w:fldChar w:fldCharType="separate"/>
        </w:r>
        <w:r w:rsidR="00A42316" w:rsidRPr="00A42316">
          <w:rPr>
            <w:noProof/>
            <w:lang w:val="zh-TW"/>
          </w:rPr>
          <w:t>4</w:t>
        </w:r>
        <w:r>
          <w:fldChar w:fldCharType="end"/>
        </w:r>
      </w:p>
    </w:sdtContent>
  </w:sdt>
  <w:p w:rsidR="000A4FFE" w:rsidRDefault="000A4F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3A" w:rsidRDefault="00DC783A" w:rsidP="00427B12">
      <w:r>
        <w:separator/>
      </w:r>
    </w:p>
  </w:footnote>
  <w:footnote w:type="continuationSeparator" w:id="0">
    <w:p w:rsidR="00DC783A" w:rsidRDefault="00DC783A" w:rsidP="00427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B09"/>
    <w:multiLevelType w:val="hybridMultilevel"/>
    <w:tmpl w:val="975892A4"/>
    <w:lvl w:ilvl="0" w:tplc="0A3CF414">
      <w:start w:val="1"/>
      <w:numFmt w:val="ideographLegalTraditional"/>
      <w:lvlText w:val="%1、"/>
      <w:lvlJc w:val="left"/>
      <w:pPr>
        <w:ind w:left="570" w:hanging="570"/>
      </w:pPr>
      <w:rPr>
        <w:rFonts w:ascii="標楷體" w:eastAsia="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76564"/>
    <w:multiLevelType w:val="hybridMultilevel"/>
    <w:tmpl w:val="B7829442"/>
    <w:lvl w:ilvl="0" w:tplc="4198AF90">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 w15:restartNumberingAfterBreak="0">
    <w:nsid w:val="05FD7874"/>
    <w:multiLevelType w:val="hybridMultilevel"/>
    <w:tmpl w:val="568491D6"/>
    <w:lvl w:ilvl="0" w:tplc="3026AD48">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 w15:restartNumberingAfterBreak="0">
    <w:nsid w:val="1904662F"/>
    <w:multiLevelType w:val="hybridMultilevel"/>
    <w:tmpl w:val="F0348F8E"/>
    <w:lvl w:ilvl="0" w:tplc="B360E0B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1BB359A9"/>
    <w:multiLevelType w:val="hybridMultilevel"/>
    <w:tmpl w:val="C22EF2AA"/>
    <w:lvl w:ilvl="0" w:tplc="882A4538">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5" w15:restartNumberingAfterBreak="0">
    <w:nsid w:val="1DBB45C5"/>
    <w:multiLevelType w:val="hybridMultilevel"/>
    <w:tmpl w:val="924287D4"/>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6" w15:restartNumberingAfterBreak="0">
    <w:nsid w:val="230A5DF3"/>
    <w:multiLevelType w:val="hybridMultilevel"/>
    <w:tmpl w:val="E0246BE8"/>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7" w15:restartNumberingAfterBreak="0">
    <w:nsid w:val="2DCA6BB0"/>
    <w:multiLevelType w:val="hybridMultilevel"/>
    <w:tmpl w:val="29004556"/>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303D622B"/>
    <w:multiLevelType w:val="hybridMultilevel"/>
    <w:tmpl w:val="6F2446BC"/>
    <w:lvl w:ilvl="0" w:tplc="FF564484">
      <w:start w:val="1"/>
      <w:numFmt w:val="taiwaneseCountingThousand"/>
      <w:lvlText w:val="%1、"/>
      <w:lvlJc w:val="left"/>
      <w:pPr>
        <w:ind w:left="1004" w:hanging="720"/>
      </w:pPr>
      <w:rPr>
        <w:rFonts w:cstheme="minorBidi"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3247033D"/>
    <w:multiLevelType w:val="hybridMultilevel"/>
    <w:tmpl w:val="C82CD13C"/>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15:restartNumberingAfterBreak="0">
    <w:nsid w:val="38606F71"/>
    <w:multiLevelType w:val="hybridMultilevel"/>
    <w:tmpl w:val="01E894A2"/>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1" w15:restartNumberingAfterBreak="0">
    <w:nsid w:val="3AD12E6C"/>
    <w:multiLevelType w:val="hybridMultilevel"/>
    <w:tmpl w:val="3A125158"/>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3E8E0CBB"/>
    <w:multiLevelType w:val="hybridMultilevel"/>
    <w:tmpl w:val="53A411E4"/>
    <w:lvl w:ilvl="0" w:tplc="CC567796">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3F892B43"/>
    <w:multiLevelType w:val="hybridMultilevel"/>
    <w:tmpl w:val="FDA8DA04"/>
    <w:lvl w:ilvl="0" w:tplc="E7D6C4F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43832B73"/>
    <w:multiLevelType w:val="hybridMultilevel"/>
    <w:tmpl w:val="06F4F922"/>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45DF3687"/>
    <w:multiLevelType w:val="hybridMultilevel"/>
    <w:tmpl w:val="2E62B024"/>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6" w15:restartNumberingAfterBreak="0">
    <w:nsid w:val="49AE6F31"/>
    <w:multiLevelType w:val="hybridMultilevel"/>
    <w:tmpl w:val="1108AA98"/>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7" w15:restartNumberingAfterBreak="0">
    <w:nsid w:val="5C0D1C02"/>
    <w:multiLevelType w:val="hybridMultilevel"/>
    <w:tmpl w:val="4552B128"/>
    <w:lvl w:ilvl="0" w:tplc="D2D822E6">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8" w15:restartNumberingAfterBreak="0">
    <w:nsid w:val="5F8B1520"/>
    <w:multiLevelType w:val="hybridMultilevel"/>
    <w:tmpl w:val="23F27ECE"/>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8"/>
  </w:num>
  <w:num w:numId="3">
    <w:abstractNumId w:val="3"/>
  </w:num>
  <w:num w:numId="4">
    <w:abstractNumId w:val="7"/>
  </w:num>
  <w:num w:numId="5">
    <w:abstractNumId w:val="13"/>
  </w:num>
  <w:num w:numId="6">
    <w:abstractNumId w:val="18"/>
  </w:num>
  <w:num w:numId="7">
    <w:abstractNumId w:val="2"/>
  </w:num>
  <w:num w:numId="8">
    <w:abstractNumId w:val="11"/>
  </w:num>
  <w:num w:numId="9">
    <w:abstractNumId w:val="1"/>
  </w:num>
  <w:num w:numId="10">
    <w:abstractNumId w:val="9"/>
  </w:num>
  <w:num w:numId="11">
    <w:abstractNumId w:val="12"/>
  </w:num>
  <w:num w:numId="12">
    <w:abstractNumId w:val="14"/>
  </w:num>
  <w:num w:numId="13">
    <w:abstractNumId w:val="4"/>
  </w:num>
  <w:num w:numId="14">
    <w:abstractNumId w:val="5"/>
  </w:num>
  <w:num w:numId="15">
    <w:abstractNumId w:val="6"/>
  </w:num>
  <w:num w:numId="16">
    <w:abstractNumId w:val="10"/>
  </w:num>
  <w:num w:numId="17">
    <w:abstractNumId w:val="16"/>
  </w:num>
  <w:num w:numId="18">
    <w:abstractNumId w:val="1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9"/>
    <w:rsid w:val="00020EDE"/>
    <w:rsid w:val="00032860"/>
    <w:rsid w:val="00060A8B"/>
    <w:rsid w:val="000711C8"/>
    <w:rsid w:val="000769F0"/>
    <w:rsid w:val="00080237"/>
    <w:rsid w:val="00095CBD"/>
    <w:rsid w:val="00096D9E"/>
    <w:rsid w:val="000A4FFE"/>
    <w:rsid w:val="000B59DA"/>
    <w:rsid w:val="000C3A06"/>
    <w:rsid w:val="000E02DC"/>
    <w:rsid w:val="000E236A"/>
    <w:rsid w:val="000F186E"/>
    <w:rsid w:val="00101EF6"/>
    <w:rsid w:val="0011407F"/>
    <w:rsid w:val="00115F0B"/>
    <w:rsid w:val="00117C9C"/>
    <w:rsid w:val="00125667"/>
    <w:rsid w:val="001366A3"/>
    <w:rsid w:val="00167C95"/>
    <w:rsid w:val="00174F44"/>
    <w:rsid w:val="001E1449"/>
    <w:rsid w:val="001F5AD8"/>
    <w:rsid w:val="00200880"/>
    <w:rsid w:val="00201F83"/>
    <w:rsid w:val="0021501E"/>
    <w:rsid w:val="0022195A"/>
    <w:rsid w:val="00231A08"/>
    <w:rsid w:val="00246115"/>
    <w:rsid w:val="002732D8"/>
    <w:rsid w:val="0027578B"/>
    <w:rsid w:val="00282E94"/>
    <w:rsid w:val="002963B6"/>
    <w:rsid w:val="002968BB"/>
    <w:rsid w:val="002971A8"/>
    <w:rsid w:val="00297AEB"/>
    <w:rsid w:val="002A0822"/>
    <w:rsid w:val="002A5A5C"/>
    <w:rsid w:val="002A697D"/>
    <w:rsid w:val="002C497C"/>
    <w:rsid w:val="002F2E94"/>
    <w:rsid w:val="002F3C4E"/>
    <w:rsid w:val="00343AAE"/>
    <w:rsid w:val="00390B51"/>
    <w:rsid w:val="0039575A"/>
    <w:rsid w:val="003A0C5A"/>
    <w:rsid w:val="003A11BF"/>
    <w:rsid w:val="003A28EF"/>
    <w:rsid w:val="003A42F2"/>
    <w:rsid w:val="003A6571"/>
    <w:rsid w:val="003A6960"/>
    <w:rsid w:val="003B75DE"/>
    <w:rsid w:val="003C21A4"/>
    <w:rsid w:val="003D0DB9"/>
    <w:rsid w:val="003D39B6"/>
    <w:rsid w:val="003D6390"/>
    <w:rsid w:val="003E6113"/>
    <w:rsid w:val="00425804"/>
    <w:rsid w:val="00425CA5"/>
    <w:rsid w:val="00427B12"/>
    <w:rsid w:val="004360CF"/>
    <w:rsid w:val="00437F74"/>
    <w:rsid w:val="004621EE"/>
    <w:rsid w:val="0046644C"/>
    <w:rsid w:val="004E1B18"/>
    <w:rsid w:val="004F4245"/>
    <w:rsid w:val="00502169"/>
    <w:rsid w:val="0050678D"/>
    <w:rsid w:val="00516CD1"/>
    <w:rsid w:val="0053284A"/>
    <w:rsid w:val="005363C6"/>
    <w:rsid w:val="00546C42"/>
    <w:rsid w:val="00551998"/>
    <w:rsid w:val="00552ABA"/>
    <w:rsid w:val="00570238"/>
    <w:rsid w:val="0057733E"/>
    <w:rsid w:val="00582ACF"/>
    <w:rsid w:val="0059397B"/>
    <w:rsid w:val="005C3CB4"/>
    <w:rsid w:val="005D63E4"/>
    <w:rsid w:val="006416C8"/>
    <w:rsid w:val="00644609"/>
    <w:rsid w:val="006661A6"/>
    <w:rsid w:val="006778AA"/>
    <w:rsid w:val="0068375B"/>
    <w:rsid w:val="006948F1"/>
    <w:rsid w:val="006B3757"/>
    <w:rsid w:val="006B558A"/>
    <w:rsid w:val="006C537B"/>
    <w:rsid w:val="006C6769"/>
    <w:rsid w:val="006C705F"/>
    <w:rsid w:val="006D18D8"/>
    <w:rsid w:val="0072576C"/>
    <w:rsid w:val="00730B72"/>
    <w:rsid w:val="00747F4E"/>
    <w:rsid w:val="007857B3"/>
    <w:rsid w:val="00791C09"/>
    <w:rsid w:val="007A357D"/>
    <w:rsid w:val="007A55E8"/>
    <w:rsid w:val="007C2EB1"/>
    <w:rsid w:val="007C6710"/>
    <w:rsid w:val="007D4DA7"/>
    <w:rsid w:val="007D5F29"/>
    <w:rsid w:val="007E6CAC"/>
    <w:rsid w:val="00800AED"/>
    <w:rsid w:val="0080379D"/>
    <w:rsid w:val="00805088"/>
    <w:rsid w:val="00805B10"/>
    <w:rsid w:val="00810743"/>
    <w:rsid w:val="008345C0"/>
    <w:rsid w:val="008370C0"/>
    <w:rsid w:val="0084417E"/>
    <w:rsid w:val="00853F34"/>
    <w:rsid w:val="00866C93"/>
    <w:rsid w:val="008754DB"/>
    <w:rsid w:val="00887DB9"/>
    <w:rsid w:val="008B4D33"/>
    <w:rsid w:val="008D22EF"/>
    <w:rsid w:val="008D5FD3"/>
    <w:rsid w:val="008F5129"/>
    <w:rsid w:val="009035EB"/>
    <w:rsid w:val="0091249F"/>
    <w:rsid w:val="0092369F"/>
    <w:rsid w:val="0092582D"/>
    <w:rsid w:val="00937FCD"/>
    <w:rsid w:val="00943F68"/>
    <w:rsid w:val="00952029"/>
    <w:rsid w:val="00953289"/>
    <w:rsid w:val="00965FAE"/>
    <w:rsid w:val="009717A8"/>
    <w:rsid w:val="00994D43"/>
    <w:rsid w:val="009B4F6E"/>
    <w:rsid w:val="009D0E38"/>
    <w:rsid w:val="00A00D05"/>
    <w:rsid w:val="00A06482"/>
    <w:rsid w:val="00A0759D"/>
    <w:rsid w:val="00A13D9B"/>
    <w:rsid w:val="00A172C9"/>
    <w:rsid w:val="00A368DE"/>
    <w:rsid w:val="00A36DF1"/>
    <w:rsid w:val="00A42316"/>
    <w:rsid w:val="00A5273B"/>
    <w:rsid w:val="00A61F4D"/>
    <w:rsid w:val="00A65D24"/>
    <w:rsid w:val="00A70EC4"/>
    <w:rsid w:val="00A92774"/>
    <w:rsid w:val="00A955A0"/>
    <w:rsid w:val="00AA450D"/>
    <w:rsid w:val="00AA71BB"/>
    <w:rsid w:val="00AB4783"/>
    <w:rsid w:val="00AC4F48"/>
    <w:rsid w:val="00AC687B"/>
    <w:rsid w:val="00AE0C3B"/>
    <w:rsid w:val="00AF29C8"/>
    <w:rsid w:val="00B02727"/>
    <w:rsid w:val="00B225AB"/>
    <w:rsid w:val="00B32BA1"/>
    <w:rsid w:val="00B41A03"/>
    <w:rsid w:val="00B67B14"/>
    <w:rsid w:val="00B839B4"/>
    <w:rsid w:val="00BA1FF1"/>
    <w:rsid w:val="00BA5DB0"/>
    <w:rsid w:val="00BA6225"/>
    <w:rsid w:val="00BD7257"/>
    <w:rsid w:val="00C0694F"/>
    <w:rsid w:val="00C075DC"/>
    <w:rsid w:val="00C07F85"/>
    <w:rsid w:val="00C147C3"/>
    <w:rsid w:val="00C15FB5"/>
    <w:rsid w:val="00C32D7E"/>
    <w:rsid w:val="00C40320"/>
    <w:rsid w:val="00C501C7"/>
    <w:rsid w:val="00C937EC"/>
    <w:rsid w:val="00CA463F"/>
    <w:rsid w:val="00CA6885"/>
    <w:rsid w:val="00CB2408"/>
    <w:rsid w:val="00CB3752"/>
    <w:rsid w:val="00CE18A1"/>
    <w:rsid w:val="00CE7228"/>
    <w:rsid w:val="00D06E1B"/>
    <w:rsid w:val="00D14EE2"/>
    <w:rsid w:val="00D152B7"/>
    <w:rsid w:val="00D4193A"/>
    <w:rsid w:val="00D5409F"/>
    <w:rsid w:val="00D570DF"/>
    <w:rsid w:val="00D61919"/>
    <w:rsid w:val="00D61FE7"/>
    <w:rsid w:val="00D653FF"/>
    <w:rsid w:val="00D72B13"/>
    <w:rsid w:val="00D819F2"/>
    <w:rsid w:val="00D92982"/>
    <w:rsid w:val="00DC1EEE"/>
    <w:rsid w:val="00DC29FA"/>
    <w:rsid w:val="00DC783A"/>
    <w:rsid w:val="00DE7EBB"/>
    <w:rsid w:val="00DF196D"/>
    <w:rsid w:val="00E01153"/>
    <w:rsid w:val="00E02BB5"/>
    <w:rsid w:val="00E14A46"/>
    <w:rsid w:val="00E445BF"/>
    <w:rsid w:val="00E45D08"/>
    <w:rsid w:val="00E46F15"/>
    <w:rsid w:val="00E62735"/>
    <w:rsid w:val="00E81576"/>
    <w:rsid w:val="00E851B5"/>
    <w:rsid w:val="00E91DD4"/>
    <w:rsid w:val="00EA205B"/>
    <w:rsid w:val="00ED1528"/>
    <w:rsid w:val="00ED2BFC"/>
    <w:rsid w:val="00EE3DB3"/>
    <w:rsid w:val="00F06AAB"/>
    <w:rsid w:val="00F121B2"/>
    <w:rsid w:val="00F43648"/>
    <w:rsid w:val="00F74ACB"/>
    <w:rsid w:val="00F76C39"/>
    <w:rsid w:val="00F86E95"/>
    <w:rsid w:val="00F9296C"/>
    <w:rsid w:val="00FB03AB"/>
    <w:rsid w:val="00FB22C1"/>
    <w:rsid w:val="00FB6BAA"/>
    <w:rsid w:val="00FB77C1"/>
    <w:rsid w:val="00FC4F2C"/>
    <w:rsid w:val="00FE32A9"/>
    <w:rsid w:val="00FE3C19"/>
    <w:rsid w:val="00FF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F800B-E5A5-4F56-B995-0A1D6AF7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667"/>
    <w:pPr>
      <w:ind w:leftChars="200" w:left="480"/>
    </w:pPr>
  </w:style>
  <w:style w:type="character" w:styleId="a4">
    <w:name w:val="Hyperlink"/>
    <w:basedOn w:val="a0"/>
    <w:uiPriority w:val="99"/>
    <w:unhideWhenUsed/>
    <w:rsid w:val="00943F68"/>
    <w:rPr>
      <w:color w:val="0563C1" w:themeColor="hyperlink"/>
      <w:u w:val="single"/>
    </w:rPr>
  </w:style>
  <w:style w:type="paragraph" w:styleId="a5">
    <w:name w:val="header"/>
    <w:basedOn w:val="a"/>
    <w:link w:val="a6"/>
    <w:uiPriority w:val="99"/>
    <w:unhideWhenUsed/>
    <w:rsid w:val="00427B12"/>
    <w:pPr>
      <w:tabs>
        <w:tab w:val="center" w:pos="4153"/>
        <w:tab w:val="right" w:pos="8306"/>
      </w:tabs>
      <w:snapToGrid w:val="0"/>
    </w:pPr>
    <w:rPr>
      <w:sz w:val="20"/>
      <w:szCs w:val="20"/>
    </w:rPr>
  </w:style>
  <w:style w:type="character" w:customStyle="1" w:styleId="a6">
    <w:name w:val="頁首 字元"/>
    <w:basedOn w:val="a0"/>
    <w:link w:val="a5"/>
    <w:uiPriority w:val="99"/>
    <w:rsid w:val="00427B12"/>
    <w:rPr>
      <w:sz w:val="20"/>
      <w:szCs w:val="20"/>
    </w:rPr>
  </w:style>
  <w:style w:type="paragraph" w:styleId="a7">
    <w:name w:val="footer"/>
    <w:basedOn w:val="a"/>
    <w:link w:val="a8"/>
    <w:uiPriority w:val="99"/>
    <w:unhideWhenUsed/>
    <w:rsid w:val="00427B12"/>
    <w:pPr>
      <w:tabs>
        <w:tab w:val="center" w:pos="4153"/>
        <w:tab w:val="right" w:pos="8306"/>
      </w:tabs>
      <w:snapToGrid w:val="0"/>
    </w:pPr>
    <w:rPr>
      <w:sz w:val="20"/>
      <w:szCs w:val="20"/>
    </w:rPr>
  </w:style>
  <w:style w:type="character" w:customStyle="1" w:styleId="a8">
    <w:name w:val="頁尾 字元"/>
    <w:basedOn w:val="a0"/>
    <w:link w:val="a7"/>
    <w:uiPriority w:val="99"/>
    <w:rsid w:val="00427B12"/>
    <w:rPr>
      <w:sz w:val="20"/>
      <w:szCs w:val="20"/>
    </w:rPr>
  </w:style>
  <w:style w:type="paragraph" w:styleId="a9">
    <w:name w:val="Balloon Text"/>
    <w:basedOn w:val="a"/>
    <w:link w:val="aa"/>
    <w:uiPriority w:val="99"/>
    <w:semiHidden/>
    <w:unhideWhenUsed/>
    <w:rsid w:val="001140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40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4F6E"/>
    <w:rPr>
      <w:sz w:val="18"/>
      <w:szCs w:val="18"/>
    </w:rPr>
  </w:style>
  <w:style w:type="paragraph" w:styleId="ac">
    <w:name w:val="annotation text"/>
    <w:basedOn w:val="a"/>
    <w:link w:val="ad"/>
    <w:uiPriority w:val="99"/>
    <w:semiHidden/>
    <w:unhideWhenUsed/>
    <w:rsid w:val="009B4F6E"/>
  </w:style>
  <w:style w:type="character" w:customStyle="1" w:styleId="ad">
    <w:name w:val="註解文字 字元"/>
    <w:basedOn w:val="a0"/>
    <w:link w:val="ac"/>
    <w:uiPriority w:val="99"/>
    <w:semiHidden/>
    <w:rsid w:val="009B4F6E"/>
  </w:style>
  <w:style w:type="paragraph" w:styleId="ae">
    <w:name w:val="annotation subject"/>
    <w:basedOn w:val="ac"/>
    <w:next w:val="ac"/>
    <w:link w:val="af"/>
    <w:uiPriority w:val="99"/>
    <w:semiHidden/>
    <w:unhideWhenUsed/>
    <w:rsid w:val="009B4F6E"/>
    <w:rPr>
      <w:b/>
      <w:bCs/>
    </w:rPr>
  </w:style>
  <w:style w:type="character" w:customStyle="1" w:styleId="af">
    <w:name w:val="註解主旨 字元"/>
    <w:basedOn w:val="ad"/>
    <w:link w:val="ae"/>
    <w:uiPriority w:val="99"/>
    <w:semiHidden/>
    <w:rsid w:val="009B4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4</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楊詔凱</dc:creator>
  <cp:keywords/>
  <dc:description/>
  <cp:lastModifiedBy>楊詔凱</cp:lastModifiedBy>
  <cp:revision>43</cp:revision>
  <cp:lastPrinted>2016-08-12T05:48:00Z</cp:lastPrinted>
  <dcterms:created xsi:type="dcterms:W3CDTF">2016-08-01T06:56:00Z</dcterms:created>
  <dcterms:modified xsi:type="dcterms:W3CDTF">2016-08-17T08:39:00Z</dcterms:modified>
</cp:coreProperties>
</file>