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61" w:rsidRPr="00C62DC5" w:rsidRDefault="003A6061" w:rsidP="003A606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C62DC5">
        <w:rPr>
          <w:rFonts w:ascii="標楷體" w:eastAsia="標楷體" w:hAnsi="標楷體"/>
          <w:sz w:val="36"/>
          <w:szCs w:val="36"/>
        </w:rPr>
        <w:t>8月</w:t>
      </w:r>
      <w:r w:rsidR="004E4F16" w:rsidRPr="00C62DC5">
        <w:rPr>
          <w:rFonts w:ascii="標楷體" w:eastAsia="標楷體" w:hAnsi="標楷體"/>
          <w:sz w:val="36"/>
          <w:szCs w:val="36"/>
        </w:rPr>
        <w:t>1</w:t>
      </w:r>
      <w:r w:rsidRPr="00C62DC5">
        <w:rPr>
          <w:rFonts w:ascii="標楷體" w:eastAsia="標楷體" w:hAnsi="標楷體"/>
          <w:sz w:val="36"/>
          <w:szCs w:val="36"/>
        </w:rPr>
        <w:t>日</w:t>
      </w:r>
      <w:r w:rsidR="003748DF" w:rsidRPr="00C62DC5">
        <w:rPr>
          <w:rFonts w:ascii="標楷體" w:eastAsia="標楷體" w:hAnsi="標楷體"/>
          <w:sz w:val="36"/>
          <w:szCs w:val="36"/>
        </w:rPr>
        <w:t>「</w:t>
      </w:r>
      <w:r w:rsidR="004E4F16" w:rsidRPr="00C62DC5">
        <w:rPr>
          <w:rFonts w:ascii="標楷體" w:eastAsia="標楷體" w:hAnsi="標楷體"/>
          <w:sz w:val="36"/>
          <w:szCs w:val="36"/>
        </w:rPr>
        <w:t>委員會與非政府組織會議(一)</w:t>
      </w:r>
      <w:r w:rsidR="003748DF" w:rsidRPr="00C62DC5">
        <w:rPr>
          <w:rFonts w:ascii="標楷體" w:eastAsia="標楷體" w:hAnsi="標楷體"/>
          <w:sz w:val="36"/>
          <w:szCs w:val="36"/>
        </w:rPr>
        <w:t>」</w:t>
      </w:r>
      <w:r w:rsidR="002F0C33" w:rsidRPr="00C62DC5">
        <w:rPr>
          <w:rFonts w:ascii="標楷體" w:eastAsia="標楷體" w:hAnsi="標楷體"/>
          <w:sz w:val="36"/>
          <w:szCs w:val="36"/>
        </w:rPr>
        <w:t>登記出席名單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010"/>
        <w:gridCol w:w="1382"/>
        <w:gridCol w:w="3339"/>
        <w:gridCol w:w="3465"/>
        <w:gridCol w:w="1702"/>
        <w:gridCol w:w="1785"/>
      </w:tblGrid>
      <w:tr w:rsidR="00C62DC5" w:rsidRPr="00C62DC5" w:rsidTr="00C53D27">
        <w:trPr>
          <w:trHeight w:val="20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789" w:rsidRPr="00C62DC5" w:rsidRDefault="00BC6789" w:rsidP="00192C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發言順序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789" w:rsidRPr="00C62DC5" w:rsidRDefault="00BC6789" w:rsidP="007B7B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團體全名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789" w:rsidRPr="00C62DC5" w:rsidRDefault="00BC6789" w:rsidP="00B63D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是否要發言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789" w:rsidRPr="00C62DC5" w:rsidRDefault="00BC6789" w:rsidP="007B7B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所涉議題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789" w:rsidRPr="00C62DC5" w:rsidRDefault="00BC6789" w:rsidP="007B7B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所涉及之公約條文、結論性意見、一般性意見或其他參考文件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789" w:rsidRPr="00C62DC5" w:rsidRDefault="00BC6789" w:rsidP="00870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是否參加政府機關審查會議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789" w:rsidRPr="00C62DC5" w:rsidRDefault="00BC6789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人權公約施行監督聯盟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障礙法規、政策與措施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公約第1-5、8條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台灣國際醫學聯盟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障礙法規、政策與措施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公約第1-5、11條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財團法人民間司法改革基金會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身心障礙者鑑定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公約第4條</w:t>
            </w: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F" w:rsidRPr="00C62DC5" w:rsidRDefault="00B5516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社團法人臺灣教育協會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F" w:rsidRPr="00C62DC5" w:rsidRDefault="00B5516F" w:rsidP="00B63D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F" w:rsidRPr="00C62DC5" w:rsidRDefault="00B5516F" w:rsidP="00B55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人權模式、障礙意識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F" w:rsidRPr="00C62DC5" w:rsidRDefault="00B5516F" w:rsidP="00B55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問題清單第4(A)點次</w:t>
            </w:r>
          </w:p>
          <w:p w:rsidR="00B5516F" w:rsidRPr="00C62DC5" w:rsidRDefault="00B5516F" w:rsidP="00B55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公約第1、7、8條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6F" w:rsidRPr="00C62DC5" w:rsidRDefault="00B5516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台灣身心障礙者自立生活聯盟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身心障礙者鑑定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公約第1~9、11條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臺灣精神受苦者群聚會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身心障礙者鑑定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公約第1、5、8、9、11條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台北市行無礙資源推廣協會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公約第1-4、9條</w:t>
            </w: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財團法人脊髓損傷社會福利基金會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公約第1-4、9、25條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="0087225B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公約初次國家報告結論性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意見第12、13點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社團法人台灣障礙者權益促進會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公約第1-5、6、9條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中華民國聲暉聯合會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公約第1-4、21條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財團法人心路社會福利基金會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無障礙、通用設計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公約第7、9、24、25條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社團法人台北市新活力自立生活協會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公約第4、9、11、8、5、7條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中華民國視障者家長協會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無障礙、合理調整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公約第5、29條</w:t>
            </w:r>
          </w:p>
          <w:p w:rsidR="003748DF" w:rsidRPr="00C62DC5" w:rsidRDefault="0087225B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公約初次國家報告結論性意見</w:t>
            </w:r>
            <w:r w:rsidR="003748DF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第22、23點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14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財團法人鄭豐喜文化教育基金會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無障礙、障礙代表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公約第1-4、9、10條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臺灣失序者聯盟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障礙代表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CRPD第</w:t>
            </w:r>
            <w:r w:rsidR="00B63D09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7C6C70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中華民國身心障礙聯盟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身心障礙婦女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公約第6、25條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CRPD第3號一般性意見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台北市雙胞胎協會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身心障礙兒童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公約專要文件  第7條  身心障礙兒童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財團法人伊甸社會福利基金會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身心障礙兒童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公約第7、16、24條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CRPD第4號一般性意見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社團法人台灣身心障礙兒童權利促進會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身心障礙兒童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公約第7、9、11條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中華民國智障者家長總會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身心障礙兒童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公約第7、9、11條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9" w:rsidRPr="00C62DC5" w:rsidRDefault="00B5516F" w:rsidP="00B63D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09" w:rsidRPr="00C62DC5" w:rsidRDefault="00B63D09" w:rsidP="00B63D0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中華民國學習障礙協會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09" w:rsidRPr="00C62DC5" w:rsidRDefault="00B63D09" w:rsidP="00B63D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09" w:rsidRPr="00C62DC5" w:rsidRDefault="00B63D09" w:rsidP="00B63D0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身心障礙兒童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09" w:rsidRPr="00C62DC5" w:rsidRDefault="00B63D09" w:rsidP="00B63D0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公約第7、24條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09" w:rsidRPr="00C62DC5" w:rsidRDefault="00B63D09" w:rsidP="00B63D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09" w:rsidRPr="00C62DC5" w:rsidRDefault="00B63D09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財團法人陽光社會福利基金會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歧視性文字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公約第8、4條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F" w:rsidRPr="00C62DC5" w:rsidRDefault="00B5516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社團法人高雄市向陽自立生活協會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F" w:rsidRPr="00C62DC5" w:rsidRDefault="00B5516F" w:rsidP="00B63D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F" w:rsidRPr="00C62DC5" w:rsidRDefault="00B5516F" w:rsidP="00B55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障礙意識</w:t>
            </w: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、無障礙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F" w:rsidRPr="00C62DC5" w:rsidRDefault="00B5516F" w:rsidP="00B55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條文第8、9、11條</w:t>
            </w:r>
          </w:p>
          <w:p w:rsidR="00B5516F" w:rsidRPr="00C62DC5" w:rsidRDefault="00B5516F" w:rsidP="00B55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問題清單點次5(d)、6(a)、8(a)</w:t>
            </w:r>
          </w:p>
          <w:p w:rsidR="00B5516F" w:rsidRPr="00C62DC5" w:rsidRDefault="00B5516F" w:rsidP="00B55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CRPD第2號一般性意見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6F" w:rsidRPr="00C62DC5" w:rsidRDefault="00B5516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社團法人嘉義市新世界自立生活協會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無障礙空間及防疫資訊可及性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公約第9條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台灣聾人聯盟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防疫資訊可及性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公約第9、11條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台灣人權促進會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心理社會障礙者生命權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公約第10條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B5516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27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台灣廢除死刑推動聯盟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心理社會障礙者生命權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公約第10、12、13、14、15</w:t>
            </w:r>
            <w:r w:rsidR="00571CF2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="0087225B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公約初次國家報告結論性意見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第34、35</w:t>
            </w:r>
            <w:r w:rsidR="00571CF2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89" w:rsidRPr="00C62DC5" w:rsidRDefault="00BC6789" w:rsidP="00192C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192C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社團法人台灣公益聯盟CRPD委員會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3748DF" w:rsidP="00B63D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192C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192C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870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9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89" w:rsidRPr="00C62DC5" w:rsidRDefault="00BC6789" w:rsidP="00192C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192C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台北律師公會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3748DF" w:rsidP="00B63D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192C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192C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870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9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89" w:rsidRPr="00C62DC5" w:rsidRDefault="00BC6789" w:rsidP="00192C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192C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臺灣精神康復者社區服務行動聯盟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3748DF" w:rsidP="00B63D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192C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192C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9" w:rsidRPr="00C62DC5" w:rsidRDefault="00BC6789" w:rsidP="00870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9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社團法人臺灣身心障礙者人權監督聯盟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B63D09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DF" w:rsidRPr="00C62DC5" w:rsidRDefault="003748DF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F" w:rsidRPr="00C62DC5" w:rsidRDefault="003748DF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E" w:rsidRPr="00C62DC5" w:rsidRDefault="00C53D27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E" w:rsidRPr="00C62DC5" w:rsidRDefault="004C3FAE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社團法人新北市身障適性生命教育協會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E" w:rsidRPr="00C62DC5" w:rsidRDefault="004C3FAE" w:rsidP="00B63D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E" w:rsidRPr="00C62DC5" w:rsidRDefault="00CE6325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無障礙設施空間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E" w:rsidRPr="00C62DC5" w:rsidRDefault="00CE6325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公約第9條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E" w:rsidRPr="00C62DC5" w:rsidRDefault="004C3FAE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FAE" w:rsidRPr="00C62DC5" w:rsidRDefault="004C3FAE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0" w:rsidRPr="00C62DC5" w:rsidRDefault="00933D60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33D60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社團法人中華心理衛生協會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33D60" w:rsidP="00B63D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33D60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33D60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33D60" w:rsidP="003748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60" w:rsidRPr="00C62DC5" w:rsidRDefault="00933D60" w:rsidP="00C53D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9B" w:rsidRPr="00C62DC5" w:rsidRDefault="00C53D27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中華民國聾人協會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2B5C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無障礙與手語教學。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公約第9、24條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2B5C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9B" w:rsidRPr="00C62DC5" w:rsidRDefault="002B5C9B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85" w:rsidRPr="00C62DC5" w:rsidRDefault="00975085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85" w:rsidRPr="00C62DC5" w:rsidRDefault="00975085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中華高等教育暨障礙會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85" w:rsidRPr="00C62DC5" w:rsidRDefault="00975085" w:rsidP="002B5C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85" w:rsidRPr="00C62DC5" w:rsidRDefault="00975085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85" w:rsidRPr="00C62DC5" w:rsidRDefault="00975085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85" w:rsidRPr="00C62DC5" w:rsidRDefault="00975085" w:rsidP="002B5C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85" w:rsidRPr="00C62DC5" w:rsidRDefault="00975085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85" w:rsidRPr="00C62DC5" w:rsidRDefault="00C53D27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85" w:rsidRPr="00C62DC5" w:rsidRDefault="00975085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財團法人腦性麻痺基金會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85" w:rsidRPr="00C62DC5" w:rsidRDefault="00975085" w:rsidP="002B5C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85" w:rsidRPr="00C62DC5" w:rsidRDefault="00975085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身心障礙兒童安置議題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85" w:rsidRPr="00C62DC5" w:rsidRDefault="00975085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公約第7</w:t>
            </w:r>
            <w:r w:rsidR="00391339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、19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85" w:rsidRPr="00C62DC5" w:rsidRDefault="00975085" w:rsidP="002B5C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85" w:rsidRPr="00C62DC5" w:rsidRDefault="00975085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0A" w:rsidRPr="00C62DC5" w:rsidRDefault="00C53D27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0A" w:rsidRPr="00C62DC5" w:rsidRDefault="004E300A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臺灣精神健康改革聯盟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0A" w:rsidRPr="00C62DC5" w:rsidRDefault="004E300A" w:rsidP="002B5C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0A" w:rsidRPr="00C62DC5" w:rsidRDefault="004E300A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hint="eastAsia"/>
              </w:rPr>
              <w:t>心理社會障礙者之歧視性議題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0A" w:rsidRPr="00C62DC5" w:rsidRDefault="004E300A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公約第5條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0A" w:rsidRPr="00C62DC5" w:rsidRDefault="004E300A" w:rsidP="002B5C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00A" w:rsidRPr="00C62DC5" w:rsidRDefault="004E300A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53D27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27" w:rsidRPr="00C62DC5" w:rsidRDefault="00C53D27" w:rsidP="002B5C9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27" w:rsidRPr="00C62DC5" w:rsidRDefault="00C53D27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社團法人臺南市夢城自立生活協會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27" w:rsidRPr="00C62DC5" w:rsidRDefault="00C53D27" w:rsidP="002B5C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27" w:rsidRPr="00C62DC5" w:rsidRDefault="00C53D27" w:rsidP="003748DF">
            <w:pPr>
              <w:widowControl/>
              <w:rPr>
                <w:rFonts w:ascii="標楷體" w:eastAsia="標楷體" w:hAnsi="標楷體"/>
              </w:rPr>
            </w:pPr>
            <w:r w:rsidRPr="00C62DC5">
              <w:rPr>
                <w:rFonts w:ascii="標楷體" w:eastAsia="標楷體" w:hAnsi="標楷體" w:hint="eastAsia"/>
              </w:rPr>
              <w:t>無障礙交通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27" w:rsidRPr="00C62DC5" w:rsidRDefault="00C53D27" w:rsidP="003748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公約第9條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27" w:rsidRPr="00C62DC5" w:rsidRDefault="00C53D27" w:rsidP="002B5C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27" w:rsidRPr="00C62DC5" w:rsidRDefault="00C53D27" w:rsidP="002B5C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F0C33" w:rsidRPr="00C62DC5" w:rsidRDefault="002F0C33" w:rsidP="002F0C3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62DC5">
        <w:rPr>
          <w:rFonts w:ascii="標楷體" w:eastAsia="標楷體" w:hAnsi="標楷體"/>
          <w:sz w:val="28"/>
          <w:szCs w:val="28"/>
        </w:rPr>
        <w:t>「</w:t>
      </w:r>
      <w:r w:rsidRPr="00C62DC5">
        <w:rPr>
          <w:rFonts w:ascii="標楷體" w:eastAsia="標楷體" w:hAnsi="標楷體" w:hint="eastAsia"/>
          <w:sz w:val="28"/>
          <w:szCs w:val="28"/>
        </w:rPr>
        <w:t>委員會與非政府組織會議</w:t>
      </w:r>
      <w:r w:rsidRPr="00C62DC5">
        <w:rPr>
          <w:rFonts w:ascii="標楷體" w:eastAsia="標楷體" w:hAnsi="標楷體"/>
          <w:sz w:val="28"/>
          <w:szCs w:val="28"/>
        </w:rPr>
        <w:t>」場次之發言順序，</w:t>
      </w:r>
      <w:r w:rsidRPr="00C62DC5">
        <w:rPr>
          <w:rFonts w:ascii="標楷體" w:eastAsia="標楷體" w:hAnsi="標楷體" w:hint="eastAsia"/>
          <w:sz w:val="28"/>
          <w:szCs w:val="28"/>
        </w:rPr>
        <w:t>已由</w:t>
      </w:r>
      <w:r w:rsidRPr="00C62DC5">
        <w:rPr>
          <w:rFonts w:ascii="標楷體" w:eastAsia="標楷體" w:hAnsi="標楷體"/>
          <w:sz w:val="28"/>
          <w:szCs w:val="28"/>
        </w:rPr>
        <w:t>秘書單位依據發言內容之關聯性及公約條文進行安排，</w:t>
      </w:r>
      <w:r w:rsidRPr="00C62DC5">
        <w:rPr>
          <w:rFonts w:ascii="標楷體" w:eastAsia="標楷體" w:hAnsi="標楷體" w:hint="eastAsia"/>
          <w:sz w:val="28"/>
          <w:szCs w:val="28"/>
        </w:rPr>
        <w:t>並經本次會議出席團體同意，但</w:t>
      </w:r>
      <w:r w:rsidRPr="00C62DC5">
        <w:rPr>
          <w:rFonts w:ascii="標楷體" w:eastAsia="標楷體" w:hAnsi="標楷體"/>
          <w:sz w:val="28"/>
          <w:szCs w:val="28"/>
        </w:rPr>
        <w:t>變更</w:t>
      </w:r>
      <w:r w:rsidRPr="00C62DC5">
        <w:rPr>
          <w:rFonts w:ascii="標楷體" w:eastAsia="標楷體" w:hAnsi="標楷體" w:hint="eastAsia"/>
          <w:sz w:val="28"/>
          <w:szCs w:val="28"/>
        </w:rPr>
        <w:t>或新增</w:t>
      </w:r>
      <w:r w:rsidRPr="00C62DC5">
        <w:rPr>
          <w:rFonts w:ascii="標楷體" w:eastAsia="標楷體" w:hAnsi="標楷體"/>
          <w:sz w:val="28"/>
          <w:szCs w:val="28"/>
        </w:rPr>
        <w:t>報名場次</w:t>
      </w:r>
      <w:r w:rsidRPr="00C62DC5">
        <w:rPr>
          <w:rFonts w:ascii="標楷體" w:eastAsia="標楷體" w:hAnsi="標楷體" w:hint="eastAsia"/>
          <w:sz w:val="28"/>
          <w:szCs w:val="28"/>
        </w:rPr>
        <w:t>之團體，其發言順序放置於最後並以抽籤方式決定最終排序(例如委員會與非政府</w:t>
      </w:r>
      <w:r w:rsidRPr="00C62DC5">
        <w:rPr>
          <w:rFonts w:ascii="標楷體" w:eastAsia="標楷體" w:hAnsi="標楷體" w:hint="eastAsia"/>
          <w:sz w:val="28"/>
          <w:szCs w:val="28"/>
        </w:rPr>
        <w:lastRenderedPageBreak/>
        <w:t>組織會議(一)原報名團體已有30個，新增報名5個團體，該5個團體發言順序為31至35，至31至35的順序以抽籤定之)，其公開抽籤時間</w:t>
      </w:r>
      <w:r w:rsidRPr="00C62DC5">
        <w:rPr>
          <w:rFonts w:ascii="標楷體" w:eastAsia="標楷體" w:hAnsi="標楷體"/>
          <w:sz w:val="28"/>
          <w:szCs w:val="28"/>
        </w:rPr>
        <w:t>將於111年7月18日</w:t>
      </w:r>
      <w:r w:rsidR="00B370A3" w:rsidRPr="00C62DC5">
        <w:rPr>
          <w:rFonts w:ascii="標楷體" w:eastAsia="標楷體" w:hAnsi="標楷體"/>
          <w:sz w:val="28"/>
          <w:szCs w:val="28"/>
        </w:rPr>
        <w:t>（星期一）</w:t>
      </w:r>
      <w:r w:rsidRPr="00C62DC5">
        <w:rPr>
          <w:rFonts w:ascii="標楷體" w:eastAsia="標楷體" w:hAnsi="標楷體"/>
          <w:sz w:val="28"/>
          <w:szCs w:val="28"/>
        </w:rPr>
        <w:t>下午5點30分於Google meet直播發言順序之公開抽籤。</w:t>
      </w:r>
      <w:r w:rsidRPr="00C62DC5">
        <w:rPr>
          <w:rFonts w:ascii="標楷體" w:eastAsia="標楷體" w:hAnsi="標楷體" w:hint="eastAsia"/>
          <w:sz w:val="28"/>
          <w:szCs w:val="28"/>
        </w:rPr>
        <w:t>G</w:t>
      </w:r>
      <w:r w:rsidRPr="00C62DC5">
        <w:rPr>
          <w:rFonts w:ascii="標楷體" w:eastAsia="標楷體" w:hAnsi="標楷體"/>
          <w:sz w:val="28"/>
          <w:szCs w:val="28"/>
        </w:rPr>
        <w:t>oogle meet 連結：</w:t>
      </w:r>
      <w:hyperlink r:id="rId7" w:history="1">
        <w:r w:rsidRPr="00C62DC5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https://meet.google.com/wyd-gkxg-pkp</w:t>
        </w:r>
      </w:hyperlink>
    </w:p>
    <w:p w:rsidR="002F0C33" w:rsidRPr="00C62DC5" w:rsidRDefault="002F0C33" w:rsidP="002F0C3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62DC5">
        <w:rPr>
          <w:rFonts w:ascii="標楷體" w:eastAsia="標楷體" w:hAnsi="標楷體"/>
          <w:sz w:val="28"/>
          <w:szCs w:val="28"/>
        </w:rPr>
        <w:t>完整發言順序將於111年7月20日</w:t>
      </w:r>
      <w:r w:rsidR="00B370A3" w:rsidRPr="00C62DC5">
        <w:rPr>
          <w:rFonts w:ascii="標楷體" w:eastAsia="標楷體" w:hAnsi="標楷體"/>
          <w:sz w:val="28"/>
          <w:szCs w:val="28"/>
        </w:rPr>
        <w:t>（星期三）</w:t>
      </w:r>
      <w:r w:rsidRPr="00C62DC5">
        <w:rPr>
          <w:rFonts w:ascii="標楷體" w:eastAsia="標楷體" w:hAnsi="標楷體"/>
          <w:sz w:val="28"/>
          <w:szCs w:val="28"/>
        </w:rPr>
        <w:t>公告於CRPD資訊網【國家報告及國際審查】專區</w:t>
      </w:r>
      <w:r w:rsidRPr="00C62DC5">
        <w:rPr>
          <w:rFonts w:ascii="標楷體" w:eastAsia="標楷體" w:hAnsi="標楷體" w:hint="eastAsia"/>
          <w:sz w:val="28"/>
          <w:szCs w:val="28"/>
        </w:rPr>
        <w:t>，但實際發言機會，仍需視國際審查會議進行狀況並由IRC主席決定</w:t>
      </w:r>
      <w:r w:rsidRPr="00C62DC5">
        <w:rPr>
          <w:rFonts w:ascii="標楷體" w:eastAsia="標楷體" w:hAnsi="標楷體"/>
          <w:sz w:val="28"/>
          <w:szCs w:val="28"/>
        </w:rPr>
        <w:t>。</w:t>
      </w:r>
    </w:p>
    <w:p w:rsidR="002F0C33" w:rsidRPr="00C62DC5" w:rsidRDefault="002F0C33" w:rsidP="002F0C33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</w:p>
    <w:p w:rsidR="002F0C33" w:rsidRPr="00C62DC5" w:rsidRDefault="002F0C33">
      <w:pPr>
        <w:widowControl/>
        <w:rPr>
          <w:rFonts w:ascii="標楷體" w:eastAsia="標楷體" w:hAnsi="標楷體"/>
        </w:rPr>
      </w:pPr>
      <w:r w:rsidRPr="00C62DC5">
        <w:rPr>
          <w:rFonts w:ascii="標楷體" w:eastAsia="標楷體" w:hAnsi="標楷體"/>
        </w:rPr>
        <w:br w:type="page"/>
      </w:r>
    </w:p>
    <w:p w:rsidR="00F92AC0" w:rsidRPr="00C62DC5" w:rsidRDefault="00F92AC0">
      <w:pPr>
        <w:widowControl/>
        <w:rPr>
          <w:rFonts w:ascii="標楷體" w:eastAsia="標楷體" w:hAnsi="標楷體"/>
        </w:rPr>
      </w:pPr>
    </w:p>
    <w:p w:rsidR="00C70EE4" w:rsidRPr="00C62DC5" w:rsidRDefault="00F92AC0" w:rsidP="00C70EE4">
      <w:pPr>
        <w:jc w:val="center"/>
        <w:rPr>
          <w:rFonts w:ascii="標楷體" w:eastAsia="標楷體" w:hAnsi="標楷體"/>
          <w:sz w:val="36"/>
          <w:szCs w:val="36"/>
        </w:rPr>
      </w:pPr>
      <w:r w:rsidRPr="00C62DC5">
        <w:rPr>
          <w:rFonts w:ascii="標楷體" w:eastAsia="標楷體" w:hAnsi="標楷體"/>
          <w:sz w:val="36"/>
          <w:szCs w:val="36"/>
        </w:rPr>
        <w:t>8月2日「委員會與非政府組織會議(二)」</w:t>
      </w:r>
      <w:r w:rsidR="002F0C33" w:rsidRPr="00C62DC5">
        <w:rPr>
          <w:rFonts w:ascii="標楷體" w:eastAsia="標楷體" w:hAnsi="標楷體"/>
          <w:sz w:val="36"/>
          <w:szCs w:val="36"/>
        </w:rPr>
        <w:t>登記出席名單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3685"/>
        <w:gridCol w:w="3544"/>
        <w:gridCol w:w="1559"/>
        <w:gridCol w:w="1785"/>
      </w:tblGrid>
      <w:tr w:rsidR="00C62DC5" w:rsidRPr="00C62DC5" w:rsidTr="00CF7032">
        <w:trPr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EE4" w:rsidRPr="00C62DC5" w:rsidRDefault="00C70EE4" w:rsidP="002F0A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發言順序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EE4" w:rsidRPr="00C62DC5" w:rsidRDefault="00C70EE4" w:rsidP="002F0A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團體全名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是否發言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EE4" w:rsidRPr="00C62DC5" w:rsidRDefault="00C70EE4" w:rsidP="002F0A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所涉議題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EE4" w:rsidRPr="00C62DC5" w:rsidRDefault="00C70EE4" w:rsidP="002F0A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所涉及之公約條文、結論性意見、一般性意見或其他參考文件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EE4" w:rsidRPr="00C62DC5" w:rsidRDefault="00C70EE4" w:rsidP="002F0A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是否參加政府機關審查會議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EE4" w:rsidRPr="00C62DC5" w:rsidRDefault="00C70EE4" w:rsidP="002F0A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台灣廢除死刑推動聯盟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智能或心理社會障礙者死刑議題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1" w:rsidRPr="00C62DC5" w:rsidRDefault="00C70EE4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公約第10、12、13、14、15</w:t>
            </w:r>
            <w:r w:rsidR="002F0A41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</w:p>
          <w:p w:rsidR="00C70EE4" w:rsidRPr="00C62DC5" w:rsidRDefault="00EB5945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公約初次國家報告結論性意見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第34、35</w:t>
            </w:r>
            <w:r w:rsidR="002F0A41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人權公約施行監督聯盟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障礙者之法律之前的平等承認、近用司法、人身自由、免遭酷刑/剝削/</w:t>
            </w:r>
            <w:r w:rsidR="002F0A41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暴力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公約第12、13、14、15、16條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台灣國際醫學聯盟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監護處分、心理社會障礙者處遇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公約第12、14、15、19條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台灣障礙者權益促進會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支持決策制度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第12、19條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台北律師公會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身心障礙受刑人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2F0A41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第12、13、14、15、16、17、19、20、21條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財團法人鄭豐喜文化教育基金會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障礙者</w:t>
            </w:r>
            <w:r w:rsidR="004D4B8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代表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公約第12、17、19、20條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中華民國智障者家長總會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司法人員障礙意識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第13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、19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中華民國身心障礙聯盟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司法人員障礙意識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第13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、14、21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臺灣精神受苦者群聚會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心理社會障礙者就醫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2F0A41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  <w:r w:rsidR="00571CF2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="00571CF2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  <w:r w:rsidR="00571CF2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20條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財團法人民間司法改革基金會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監護處分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公約第14條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臺灣精神康復者社區服務行動聯盟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身心障礙者防疫政策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第14條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衛生福利機構(住宿型)因應COVID-19之應變整備作戰計畫建議：項次參、住宿型機構因應各類疫情情境之整備作戰計畫建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議；一、機構內尚無確定病例；(四)服務調整與活動管理、(五)訪客管理。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1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1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台灣聾人聯盟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1" w:rsidRPr="00C62DC5" w:rsidRDefault="002F0A41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1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身心障礙者防疫政策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1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公約第16、21、23條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1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1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台北市雙胞胎協會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身心障礙者照顧政策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第16條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社團法人台北市新活力自立生活協會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2F0A41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自立生活支持服務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台灣身心障礙者自立生活聯盟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5B70C8" w:rsidP="002F0A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心理社會障礙者社區支持服務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社團法人高雄市向陽自立生活協會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個人協助服務、輔具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第19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20條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問題清單點次16(a)、16(b)、17(a)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CRPD第5號一般性意見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社團法人嘉義市新世界自立生活協會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5B70C8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同儕支</w:t>
            </w:r>
            <w:r w:rsidR="005B70C8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持、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個人助理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公約第十九條</w:t>
            </w:r>
          </w:p>
          <w:p w:rsidR="00C70EE4" w:rsidRPr="00C62DC5" w:rsidRDefault="005B70C8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CRPD第5號一般性意見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臺灣失序者聯盟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自立生活支持服務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第19條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CRPD第5號一般性意見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財團法人伊甸社會福利基金會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共生家園</w:t>
            </w:r>
            <w:r w:rsidR="005B70C8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4D4B8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自立生活和免於受虐待的權利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5B70C8" w:rsidP="009E1F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公約第16、19條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CRPD第5號一般性意見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社團法人行無礙資源推廣協會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輔具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、19、20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</w:p>
          <w:p w:rsidR="00C70EE4" w:rsidRPr="00C62DC5" w:rsidRDefault="00C70EE4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問題清單11(a)</w:t>
            </w:r>
            <w:r w:rsidR="005B70C8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16(b)</w:t>
            </w:r>
            <w:r w:rsidR="005B70C8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16(f)</w:t>
            </w:r>
            <w:r w:rsidR="005B70C8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、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17(a)</w:t>
            </w:r>
            <w:r w:rsidR="005B70C8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、 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17(d)</w:t>
            </w:r>
            <w:r w:rsidR="005B70C8" w:rsidRPr="00C62DC5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3D36CA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團法人中華民國聽障人協會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聽障輔具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財團法人脊髓損傷社會福利基金會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行動輔具</w:t>
            </w:r>
            <w:r w:rsidR="005B70C8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4D4B8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身心障礙者報考駕照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第20條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C70EE4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社團法人台灣身心障礙兒童權利促進會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身心障礙兒童輔具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公約第20條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5B70C8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中華民國聲暉聯合會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5B70C8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身心障礙防疫政策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第1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、21</w:t>
            </w:r>
            <w:r w:rsidR="00C70EE4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條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C70EE4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DF6865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社團法人臺灣教育協會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5B70C8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兒童表意權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公約第21條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C70EE4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CF7032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社團法人臺南市夢城自立生活協會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F7032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個人助理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F7032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公約第19條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C70EE4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C70EE4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社團法人台灣公益聯盟CRPD委員會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5B70C8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E4" w:rsidRPr="00C62DC5" w:rsidRDefault="00C70EE4" w:rsidP="00C70E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E4" w:rsidRPr="00C62DC5" w:rsidRDefault="005B70C8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5B70C8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社團法人新北市身障適性生命教育協會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C8" w:rsidRPr="00C62DC5" w:rsidRDefault="005B70C8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5B70C8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5B70C8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中華民國視障者家長協會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C8" w:rsidRPr="00C62DC5" w:rsidRDefault="005B70C8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5B70C8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5B70C8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社團法人臺灣社區居住與獨立生活聯盟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C8" w:rsidRPr="00C62DC5" w:rsidRDefault="005B70C8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5B70C8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  <w:p w:rsidR="00BB6B45" w:rsidRPr="00C62DC5" w:rsidRDefault="00BB6B45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7/13來電取消出席。</w:t>
            </w: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5B70C8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財團法人心路社會福利基金會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C8" w:rsidRPr="00C62DC5" w:rsidRDefault="005B70C8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5B70C8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5B70C8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社團法人臺灣身心障礙者人權監督聯盟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C8" w:rsidRPr="00C62DC5" w:rsidRDefault="005B70C8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C8" w:rsidRPr="00C62DC5" w:rsidRDefault="005B70C8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0C8" w:rsidRPr="00C62DC5" w:rsidRDefault="005B70C8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社團法人台灣失智症協會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0C8" w:rsidRPr="00C62DC5" w:rsidRDefault="005B70C8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C8" w:rsidRPr="00C62DC5" w:rsidRDefault="005B70C8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70C8" w:rsidRPr="00C62DC5" w:rsidRDefault="005B70C8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0" w:rsidRPr="00C62DC5" w:rsidRDefault="00933D60" w:rsidP="00D01D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33D60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社團法人中華心理衛生協會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33D60" w:rsidP="00D01DA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33D60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33D60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33D60" w:rsidP="00D01D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60" w:rsidRPr="00C62DC5" w:rsidRDefault="00933D60" w:rsidP="00D01D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9B" w:rsidRPr="00C62DC5" w:rsidRDefault="00CF7032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中華民國聾人協會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D01D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無障礙與手語教學。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公約第9、24條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D01D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9B" w:rsidRPr="00C62DC5" w:rsidRDefault="002B5C9B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0" w:rsidRPr="00C62DC5" w:rsidRDefault="00CF7032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lastRenderedPageBreak/>
              <w:t>抽籤後公告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75085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財團法人腦性麻痺基金會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60" w:rsidRPr="00C62DC5" w:rsidRDefault="00975085" w:rsidP="007C6C7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75085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身心障礙學生住宿議題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75085" w:rsidP="009750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</w:t>
            </w:r>
            <w:r w:rsidR="00391339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60" w:rsidRPr="00C62DC5" w:rsidRDefault="00975085" w:rsidP="009750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60" w:rsidRPr="00C62DC5" w:rsidRDefault="00933D60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E300A" w:rsidRPr="00C62DC5" w:rsidTr="00CF703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0A" w:rsidRPr="00C62DC5" w:rsidRDefault="00CF7032" w:rsidP="003567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0A" w:rsidRPr="00C62DC5" w:rsidRDefault="004E300A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臺灣精神健康改革聯盟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0A" w:rsidRPr="00C62DC5" w:rsidRDefault="004E300A" w:rsidP="007C6C7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0A" w:rsidRPr="00C62DC5" w:rsidRDefault="004E300A" w:rsidP="005B70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精神衛生法、心理社會障礙者自立生活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0A" w:rsidRPr="00C62DC5" w:rsidRDefault="004E300A" w:rsidP="009750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公約第14條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0A" w:rsidRPr="00C62DC5" w:rsidRDefault="004E300A" w:rsidP="009750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00A" w:rsidRPr="00C62DC5" w:rsidRDefault="004E300A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7C1BFA" w:rsidRPr="00C62DC5" w:rsidRDefault="007C1BFA">
      <w:pPr>
        <w:rPr>
          <w:rFonts w:ascii="標楷體" w:eastAsia="標楷體" w:hAnsi="標楷體"/>
        </w:rPr>
      </w:pPr>
    </w:p>
    <w:p w:rsidR="00B370A3" w:rsidRPr="00C62DC5" w:rsidRDefault="00B370A3" w:rsidP="00B370A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62DC5">
        <w:rPr>
          <w:rFonts w:ascii="標楷體" w:eastAsia="標楷體" w:hAnsi="標楷體"/>
          <w:sz w:val="28"/>
          <w:szCs w:val="28"/>
        </w:rPr>
        <w:t>「</w:t>
      </w:r>
      <w:r w:rsidRPr="00C62DC5">
        <w:rPr>
          <w:rFonts w:ascii="標楷體" w:eastAsia="標楷體" w:hAnsi="標楷體" w:hint="eastAsia"/>
          <w:sz w:val="28"/>
          <w:szCs w:val="28"/>
        </w:rPr>
        <w:t>委員會與非政府組織會議</w:t>
      </w:r>
      <w:r w:rsidRPr="00C62DC5">
        <w:rPr>
          <w:rFonts w:ascii="標楷體" w:eastAsia="標楷體" w:hAnsi="標楷體"/>
          <w:sz w:val="28"/>
          <w:szCs w:val="28"/>
        </w:rPr>
        <w:t>」場次之發言順序，</w:t>
      </w:r>
      <w:r w:rsidRPr="00C62DC5">
        <w:rPr>
          <w:rFonts w:ascii="標楷體" w:eastAsia="標楷體" w:hAnsi="標楷體" w:hint="eastAsia"/>
          <w:sz w:val="28"/>
          <w:szCs w:val="28"/>
        </w:rPr>
        <w:t>已由</w:t>
      </w:r>
      <w:r w:rsidRPr="00C62DC5">
        <w:rPr>
          <w:rFonts w:ascii="標楷體" w:eastAsia="標楷體" w:hAnsi="標楷體"/>
          <w:sz w:val="28"/>
          <w:szCs w:val="28"/>
        </w:rPr>
        <w:t>秘書單位依據發言內容之關聯性及公約條文進行安排，</w:t>
      </w:r>
      <w:r w:rsidRPr="00C62DC5">
        <w:rPr>
          <w:rFonts w:ascii="標楷體" w:eastAsia="標楷體" w:hAnsi="標楷體" w:hint="eastAsia"/>
          <w:sz w:val="28"/>
          <w:szCs w:val="28"/>
        </w:rPr>
        <w:t>並經本次會議出席團體同意，但</w:t>
      </w:r>
      <w:r w:rsidRPr="00C62DC5">
        <w:rPr>
          <w:rFonts w:ascii="標楷體" w:eastAsia="標楷體" w:hAnsi="標楷體"/>
          <w:sz w:val="28"/>
          <w:szCs w:val="28"/>
        </w:rPr>
        <w:t>變更</w:t>
      </w:r>
      <w:r w:rsidRPr="00C62DC5">
        <w:rPr>
          <w:rFonts w:ascii="標楷體" w:eastAsia="標楷體" w:hAnsi="標楷體" w:hint="eastAsia"/>
          <w:sz w:val="28"/>
          <w:szCs w:val="28"/>
        </w:rPr>
        <w:t>或新增</w:t>
      </w:r>
      <w:r w:rsidRPr="00C62DC5">
        <w:rPr>
          <w:rFonts w:ascii="標楷體" w:eastAsia="標楷體" w:hAnsi="標楷體"/>
          <w:sz w:val="28"/>
          <w:szCs w:val="28"/>
        </w:rPr>
        <w:t>報名場次</w:t>
      </w:r>
      <w:r w:rsidRPr="00C62DC5">
        <w:rPr>
          <w:rFonts w:ascii="標楷體" w:eastAsia="標楷體" w:hAnsi="標楷體" w:hint="eastAsia"/>
          <w:sz w:val="28"/>
          <w:szCs w:val="28"/>
        </w:rPr>
        <w:t>之團體，其發言順序放置於最後並以抽籤方式決定最終排序(例如委員會與非政府組織會議(一)原報名團體已有30個，新增報名5個團體，該5個團體發言順序為31至35，至31至35的順序以抽籤定之)，其公開抽籤時間</w:t>
      </w:r>
      <w:r w:rsidRPr="00C62DC5">
        <w:rPr>
          <w:rFonts w:ascii="標楷體" w:eastAsia="標楷體" w:hAnsi="標楷體"/>
          <w:sz w:val="28"/>
          <w:szCs w:val="28"/>
        </w:rPr>
        <w:t>將於111年7月18日（星期一）下午5點30分於Google meet直播發言順序之公開抽籤。</w:t>
      </w:r>
      <w:r w:rsidRPr="00C62DC5">
        <w:rPr>
          <w:rFonts w:ascii="標楷體" w:eastAsia="標楷體" w:hAnsi="標楷體" w:hint="eastAsia"/>
          <w:sz w:val="28"/>
          <w:szCs w:val="28"/>
        </w:rPr>
        <w:t>G</w:t>
      </w:r>
      <w:r w:rsidRPr="00C62DC5">
        <w:rPr>
          <w:rFonts w:ascii="標楷體" w:eastAsia="標楷體" w:hAnsi="標楷體"/>
          <w:sz w:val="28"/>
          <w:szCs w:val="28"/>
        </w:rPr>
        <w:t>oogle meet 連結：</w:t>
      </w:r>
      <w:hyperlink r:id="rId8" w:history="1">
        <w:r w:rsidRPr="00C62DC5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https://meet.google.com/wyd-gkxg-pkp</w:t>
        </w:r>
      </w:hyperlink>
    </w:p>
    <w:p w:rsidR="00B370A3" w:rsidRPr="00C62DC5" w:rsidRDefault="00B370A3" w:rsidP="00B370A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62DC5">
        <w:rPr>
          <w:rFonts w:ascii="標楷體" w:eastAsia="標楷體" w:hAnsi="標楷體"/>
          <w:sz w:val="28"/>
          <w:szCs w:val="28"/>
        </w:rPr>
        <w:t>完整發言順序將於111年7月20日（星期三）公告於CRPD資訊網【國家報告及國際審查】專區</w:t>
      </w:r>
      <w:r w:rsidRPr="00C62DC5">
        <w:rPr>
          <w:rFonts w:ascii="標楷體" w:eastAsia="標楷體" w:hAnsi="標楷體" w:hint="eastAsia"/>
          <w:sz w:val="28"/>
          <w:szCs w:val="28"/>
        </w:rPr>
        <w:t>，但實際發言機會，仍需視國際審查會議進行狀況並由IRC主席決定</w:t>
      </w:r>
      <w:r w:rsidRPr="00C62DC5">
        <w:rPr>
          <w:rFonts w:ascii="標楷體" w:eastAsia="標楷體" w:hAnsi="標楷體"/>
          <w:sz w:val="28"/>
          <w:szCs w:val="28"/>
        </w:rPr>
        <w:t>。</w:t>
      </w:r>
    </w:p>
    <w:p w:rsidR="002F0C33" w:rsidRPr="00C62DC5" w:rsidRDefault="002F0C33" w:rsidP="002F0C33">
      <w:pPr>
        <w:pStyle w:val="ab"/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</w:p>
    <w:p w:rsidR="007C1BFA" w:rsidRPr="00C62DC5" w:rsidRDefault="007C1BFA" w:rsidP="0035674F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C62DC5">
        <w:rPr>
          <w:rFonts w:ascii="標楷體" w:eastAsia="標楷體" w:hAnsi="標楷體"/>
        </w:rPr>
        <w:br w:type="page"/>
      </w:r>
      <w:r w:rsidRPr="00C62DC5">
        <w:rPr>
          <w:rFonts w:ascii="標楷體" w:eastAsia="標楷體" w:hAnsi="標楷體"/>
          <w:sz w:val="36"/>
          <w:szCs w:val="36"/>
        </w:rPr>
        <w:lastRenderedPageBreak/>
        <w:t>8月3日「委員會與非政府組織會議(三)」</w:t>
      </w:r>
      <w:r w:rsidR="002F0C33" w:rsidRPr="00C62DC5">
        <w:rPr>
          <w:rFonts w:ascii="標楷體" w:eastAsia="標楷體" w:hAnsi="標楷體"/>
          <w:sz w:val="36"/>
          <w:szCs w:val="36"/>
        </w:rPr>
        <w:t>登記出席名單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964"/>
        <w:gridCol w:w="1148"/>
        <w:gridCol w:w="3656"/>
        <w:gridCol w:w="3573"/>
        <w:gridCol w:w="1557"/>
        <w:gridCol w:w="1785"/>
      </w:tblGrid>
      <w:tr w:rsidR="00C62DC5" w:rsidRPr="00C62DC5" w:rsidTr="00CF7032">
        <w:trPr>
          <w:trHeight w:val="20"/>
          <w:tblHeader/>
        </w:trPr>
        <w:tc>
          <w:tcPr>
            <w:tcW w:w="229" w:type="pct"/>
            <w:shd w:val="clear" w:color="auto" w:fill="D9D9D9" w:themeFill="background1" w:themeFillShade="D9"/>
            <w:vAlign w:val="center"/>
          </w:tcPr>
          <w:p w:rsidR="007C1BFA" w:rsidRPr="00C62DC5" w:rsidRDefault="007C1BFA" w:rsidP="007C1B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發言順序</w:t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  <w:hideMark/>
          </w:tcPr>
          <w:p w:rsidR="007C1BFA" w:rsidRPr="00C62DC5" w:rsidRDefault="007C1BFA" w:rsidP="007C1B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團體全名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是否發言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  <w:hideMark/>
          </w:tcPr>
          <w:p w:rsidR="007C1BFA" w:rsidRPr="00C62DC5" w:rsidRDefault="007C1BFA" w:rsidP="007C1B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所涉議題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  <w:hideMark/>
          </w:tcPr>
          <w:p w:rsidR="007C1BFA" w:rsidRPr="00C62DC5" w:rsidRDefault="007C1BFA" w:rsidP="007C1B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所涉及之公約條文、結論性意見、一般性意見或其他參考文件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  <w:hideMark/>
          </w:tcPr>
          <w:p w:rsidR="007C1BFA" w:rsidRPr="00C62DC5" w:rsidRDefault="007C1BFA" w:rsidP="007C1B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是否參加政府機關審查會議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7C1BFA" w:rsidRPr="00C62DC5" w:rsidRDefault="007C1BFA" w:rsidP="007C1B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4D4B8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台北市雙胞胎協會 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4B8A" w:rsidRPr="00C62DC5" w:rsidRDefault="004D4B8A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雙胞胎障礙兒童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公約第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23、31條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4D4B8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中華民國智障者家長總會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4B8A" w:rsidRPr="00C62DC5" w:rsidRDefault="004D4B8A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身心障礙者婚姻準備、支持生育計畫、親職教育、身心障礙學生就學議題、身心障礙者餐與國際交流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公約第23、24、32條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公約初次國家報告結論性意見第61點c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台灣身心障礙者自立生活聯盟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身心障礙者隱私、醫院診所無障礙、就學就業合理調整及無障礙、身心障礙者生活補助、身心障礙者政治</w:t>
            </w:r>
            <w:r w:rsidR="009E1F56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公共、休閒娛樂生活參與</w:t>
            </w:r>
            <w:r w:rsidR="009E1F56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障礙者及DPO</w:t>
            </w:r>
            <w:r w:rsidR="004D4B8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代表比例及多元性不足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公約第22、24、25、27、28、29、30、33條及其結論性意見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4D4B8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人權公約施行監督聯盟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4B8A" w:rsidRPr="00C62DC5" w:rsidRDefault="004D4B8A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教育權、職場合理調整、選舉/被選舉權、國家執行與監測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 24、27、29、 31、33條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4D4B8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台灣聾人聯盟 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4B8A" w:rsidRPr="00C62DC5" w:rsidRDefault="004D4B8A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身心障礙者教育權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公約第24條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4D4B8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社團法人臺灣教育協會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4B8A" w:rsidRPr="00C62DC5" w:rsidRDefault="004D4B8A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身心障礙者教育權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問題清單第21點次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公約第24條 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公約初次國家報告結論性意見62、63點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4D4B8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中華民國視障者家長協會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4B8A" w:rsidRPr="00C62DC5" w:rsidRDefault="004D4B8A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身心障礙者教育權、融合教育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公約第1-4、24條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CRPD第4號一般性意見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4D4B8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社團法人台灣障礙者權益促進會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4B8A" w:rsidRPr="00C62DC5" w:rsidRDefault="004D4B8A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身心障礙者教育權、就業合理調整。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公約第24、27、32條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4D4B8A" w:rsidRPr="00C62DC5" w:rsidRDefault="004D4B8A" w:rsidP="004D4B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社團法人台灣身心障礙兒童權利促進會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9E1F56" w:rsidP="009E1F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身心障礙者教育權、身心障礙者參與休閒活動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9E1F56" w:rsidP="009E1F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公約第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、27、30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社團法人嘉義市新世界自立生活協會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9E1F56" w:rsidP="009E1F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合理調整於教育場所、不在籍投票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9E1F56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公約第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24、29、30條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財團法人陽光社會福利基金會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9E1F56" w:rsidP="009E1F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融合教育、身心障礙兒少表意權、輔具、身心障礙者參與休閒活動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9E1F56" w:rsidP="009E1F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公約第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24、2、7、9、30條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中華心理衛生協會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4D4B8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7C1BFA" w:rsidP="009E1F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精神衛生法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9E1F56" w:rsidP="009E1F56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第24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、25、27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臺灣精神受苦者群聚會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9E1F56" w:rsidRPr="00C62DC5" w:rsidRDefault="009E1F56" w:rsidP="009E1F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心理社會障礙者就學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合理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調整、就業、政策參與及投票權</w:t>
            </w:r>
          </w:p>
          <w:p w:rsidR="007C1BFA" w:rsidRPr="00C62DC5" w:rsidRDefault="007C1BFA" w:rsidP="009E1F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公約第24</w:t>
            </w:r>
            <w:r w:rsidR="009E1F56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、26、27、28、29、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33條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台灣國際醫學聯盟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9E1F56" w:rsidP="009E1F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健康權、適用訓練與復健、適足生活水準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CRPD 落實與監測制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9E1F56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 25、26、28、31、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臺灣精神康復者社區服務行動聯盟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87225B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心理社會障礙者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適應訓練及復健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87225B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第26條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社團法人台北市新活力自立生活協會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87225B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工作及就業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、身心障礙者參與障礙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政策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之困境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中華民國學習障礙協會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B63D09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7C1BFA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學習障礙者</w:t>
            </w:r>
            <w:r w:rsidR="0087225B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參與國家考試之困境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87225B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公約第5、27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社團法人高雄市向陽自立生活協會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87225B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身心障礙者就業權、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心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障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礙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者年金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、身心障礙者參與休閒活動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87225B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第27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30條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問題清單點次24(b)、25(a)、27(b)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="00EB5945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公約初次國家報告結論性意見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71(a)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財團法人伊甸社會福利基金會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87225B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身心障礙者就業權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87225B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公約第27條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="00EB5945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公約初次國家報告結論性意見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68、69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財團法人民間司法改革基金會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7C1BFA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不在籍投票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公約第29條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財團法人鄭豐喜文化教育基金會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87225B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障礙者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代表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障礙者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就醫權利、障礙者退休年齡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87225B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公約第33、30、25、28條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22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中華民國身心障礙聯盟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7C1BFA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國家成立人權委員會</w:t>
            </w:r>
            <w:r w:rsidR="0087225B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監督機制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87225B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第33條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23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臺灣失序者聯盟 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7C1BFA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精神衛生法</w:t>
            </w:r>
            <w:r w:rsidR="0087225B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、獨立監督機制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87225B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第33條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="00EB5945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CRPD第7號一般性意見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24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中華民國聲暉聯合會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87225B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障礙者防疫政策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87225B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第1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、21</w:t>
            </w:r>
            <w:r w:rsidR="007C1BFA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條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台灣廢除死刑推動聯盟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87225B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智能或心理社會障礙者廢死議題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7C1BFA" w:rsidP="0087225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公約第10、12、13、14、15</w:t>
            </w:r>
            <w:r w:rsidR="0087225B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  <w:r w:rsidR="00EB5945"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公約初次國家報告結論性意見</w:t>
            </w: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第34、35點。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7C1BFA" w:rsidRPr="00C62DC5" w:rsidRDefault="007C1BFA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7C1BFA" w:rsidRPr="00C62DC5" w:rsidRDefault="004D4B8A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26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社團法人中華民國聽障人協會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C1BFA" w:rsidRPr="00C62DC5" w:rsidRDefault="007C1BFA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聽障輔具合理的價格及聽障輔具實物發放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7C1BFA" w:rsidRPr="00C62DC5" w:rsidRDefault="0087225B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公約第4、9條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C1BFA" w:rsidRPr="00C62DC5" w:rsidRDefault="007C1BFA" w:rsidP="007C1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7C1BFA" w:rsidRPr="00C62DC5" w:rsidRDefault="007C1BFA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  <w:vAlign w:val="center"/>
          </w:tcPr>
          <w:p w:rsidR="00A20B26" w:rsidRPr="00C62DC5" w:rsidRDefault="00C53D27" w:rsidP="004D4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社團法人臺南市夢城自立生活協會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20B26" w:rsidRPr="00C62DC5" w:rsidRDefault="00A20B26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A20B26" w:rsidRPr="00C62DC5" w:rsidRDefault="00CF7032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古蹟無障礙及不在籍投票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CF7032" w:rsidRPr="00C62DC5" w:rsidRDefault="00CF7032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公約第29、30</w:t>
            </w: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A20B26" w:rsidRPr="00C62DC5" w:rsidRDefault="00A20B26" w:rsidP="002A36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社團法人台灣公益聯盟CRPD委員會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20B26" w:rsidRPr="00C62DC5" w:rsidRDefault="00A20B26" w:rsidP="007C6C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A20B26" w:rsidRPr="00C62DC5" w:rsidRDefault="00A20B26" w:rsidP="002A36A1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社團法人新北市身障適性生命教育協會</w:t>
            </w:r>
          </w:p>
        </w:tc>
        <w:tc>
          <w:tcPr>
            <w:tcW w:w="373" w:type="pct"/>
            <w:shd w:val="clear" w:color="auto" w:fill="auto"/>
            <w:hideMark/>
          </w:tcPr>
          <w:p w:rsidR="00A20B26" w:rsidRPr="00C62DC5" w:rsidRDefault="00A20B26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A20B26" w:rsidRPr="00C62DC5" w:rsidRDefault="00A20B26" w:rsidP="002A36A1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台北律師公會</w:t>
            </w:r>
          </w:p>
        </w:tc>
        <w:tc>
          <w:tcPr>
            <w:tcW w:w="373" w:type="pct"/>
            <w:shd w:val="clear" w:color="auto" w:fill="auto"/>
            <w:hideMark/>
          </w:tcPr>
          <w:p w:rsidR="00A20B26" w:rsidRPr="00C62DC5" w:rsidRDefault="00A20B26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A20B26" w:rsidRPr="00C62DC5" w:rsidRDefault="00A20B26" w:rsidP="002A36A1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財團法人心路社會福利基金會</w:t>
            </w:r>
          </w:p>
        </w:tc>
        <w:tc>
          <w:tcPr>
            <w:tcW w:w="373" w:type="pct"/>
            <w:shd w:val="clear" w:color="auto" w:fill="auto"/>
            <w:hideMark/>
          </w:tcPr>
          <w:p w:rsidR="00A20B26" w:rsidRPr="00C62DC5" w:rsidRDefault="00A20B26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A20B26" w:rsidRPr="00C62DC5" w:rsidRDefault="00A20B26" w:rsidP="002A36A1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社團法人臺灣身心障礙者人權監督聯盟</w:t>
            </w:r>
          </w:p>
        </w:tc>
        <w:tc>
          <w:tcPr>
            <w:tcW w:w="373" w:type="pct"/>
            <w:shd w:val="clear" w:color="auto" w:fill="auto"/>
            <w:hideMark/>
          </w:tcPr>
          <w:p w:rsidR="00A20B26" w:rsidRPr="00C62DC5" w:rsidRDefault="00A20B26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A20B26" w:rsidRPr="00C62DC5" w:rsidRDefault="00A20B26" w:rsidP="002A36A1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社團法人台灣失智症協會</w:t>
            </w:r>
          </w:p>
        </w:tc>
        <w:tc>
          <w:tcPr>
            <w:tcW w:w="373" w:type="pct"/>
            <w:shd w:val="clear" w:color="auto" w:fill="auto"/>
            <w:hideMark/>
          </w:tcPr>
          <w:p w:rsidR="00A20B26" w:rsidRPr="00C62DC5" w:rsidRDefault="00A20B26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A20B26" w:rsidRPr="00C62DC5" w:rsidRDefault="00A20B26" w:rsidP="002A36A1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社團法人台北市行無礙資源推廣協會</w:t>
            </w:r>
          </w:p>
        </w:tc>
        <w:tc>
          <w:tcPr>
            <w:tcW w:w="373" w:type="pct"/>
            <w:shd w:val="clear" w:color="auto" w:fill="auto"/>
            <w:hideMark/>
          </w:tcPr>
          <w:p w:rsidR="00A20B26" w:rsidRPr="00C62DC5" w:rsidRDefault="00A20B26" w:rsidP="007C6C70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A20B26" w:rsidRPr="00C62DC5" w:rsidRDefault="00A20B26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A20B26" w:rsidRPr="00C62DC5" w:rsidRDefault="00A20B26" w:rsidP="002A36A1">
            <w:pPr>
              <w:jc w:val="center"/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旁聽，不發言</w:t>
            </w: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</w:tcPr>
          <w:p w:rsidR="00CE6325" w:rsidRPr="00C62DC5" w:rsidRDefault="00C53D27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E6325" w:rsidRPr="00C62DC5" w:rsidRDefault="00CE6325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財團法人愛盲基金會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6325" w:rsidRPr="00C62DC5" w:rsidRDefault="00CE6325" w:rsidP="00CE63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E6325" w:rsidRPr="00C62DC5" w:rsidRDefault="00CE6325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身心障礙者退休議題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E6325" w:rsidRPr="00C62DC5" w:rsidRDefault="00CE6325" w:rsidP="00CE63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公約第28條。</w:t>
            </w:r>
          </w:p>
          <w:p w:rsidR="00CE6325" w:rsidRPr="00C62DC5" w:rsidRDefault="00CE6325" w:rsidP="00CE63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約初次國家報告結論性意見第第70、71點。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E6325" w:rsidRPr="00C62DC5" w:rsidRDefault="00CE6325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580" w:type="pct"/>
            <w:vAlign w:val="center"/>
          </w:tcPr>
          <w:p w:rsidR="00CE6325" w:rsidRPr="00C62DC5" w:rsidRDefault="00CE6325" w:rsidP="002A36A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9B" w:rsidRPr="00C62DC5" w:rsidRDefault="00C53D27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中華民國聾人協會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D01D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無障礙與手語教學。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公約第9、24條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B" w:rsidRPr="00C62DC5" w:rsidRDefault="002B5C9B" w:rsidP="009750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9B" w:rsidRPr="00C62DC5" w:rsidRDefault="002B5C9B" w:rsidP="00D01D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</w:tcPr>
          <w:p w:rsidR="002B5C9B" w:rsidRPr="00C62DC5" w:rsidRDefault="00C53D27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B5C9B" w:rsidRPr="00C62DC5" w:rsidRDefault="00975085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財團法人腦性麻痺基金會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B5C9B" w:rsidRPr="00C62DC5" w:rsidRDefault="00975085" w:rsidP="00CE63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2B5C9B" w:rsidRPr="00C62DC5" w:rsidRDefault="00975085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身心障礙學生受教權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2B5C9B" w:rsidRPr="00C62DC5" w:rsidRDefault="00975085" w:rsidP="00CE63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公約第24條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B5C9B" w:rsidRPr="00C62DC5" w:rsidRDefault="00975085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2B5C9B" w:rsidRPr="00C62DC5" w:rsidRDefault="002B5C9B" w:rsidP="002A36A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</w:tcPr>
          <w:p w:rsidR="004E300A" w:rsidRPr="00C62DC5" w:rsidRDefault="00FB2F45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E300A" w:rsidRPr="00C62DC5" w:rsidRDefault="004E300A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臺灣精神健康改革聯盟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E300A" w:rsidRPr="00C62DC5" w:rsidRDefault="004E300A" w:rsidP="004E30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4E300A" w:rsidRPr="00C62DC5" w:rsidRDefault="004E300A" w:rsidP="004E30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心理社會障礙者同儕支持服務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4E300A" w:rsidRPr="00C62DC5" w:rsidRDefault="004E300A" w:rsidP="004E30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公約第26、27條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E300A" w:rsidRPr="00C62DC5" w:rsidRDefault="004E300A" w:rsidP="004E30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80" w:type="pct"/>
            <w:vAlign w:val="center"/>
          </w:tcPr>
          <w:p w:rsidR="004E300A" w:rsidRPr="00C62DC5" w:rsidRDefault="004E300A" w:rsidP="002A36A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C5" w:rsidRPr="00C62DC5" w:rsidTr="00CF7032">
        <w:trPr>
          <w:trHeight w:val="20"/>
        </w:trPr>
        <w:tc>
          <w:tcPr>
            <w:tcW w:w="229" w:type="pct"/>
          </w:tcPr>
          <w:p w:rsidR="00CB16D1" w:rsidRPr="00C62DC5" w:rsidRDefault="00FB2F45" w:rsidP="00A20B2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62DC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抽籤後公告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B16D1" w:rsidRPr="00C62DC5" w:rsidRDefault="00FB2F45" w:rsidP="00A20B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社團法人中華民國自閉症權益促進會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B16D1" w:rsidRPr="00C62DC5" w:rsidRDefault="00FB2F45" w:rsidP="004E30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B16D1" w:rsidRPr="00C62DC5" w:rsidRDefault="00FB2F45" w:rsidP="004E30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2DC5">
              <w:rPr>
                <w:rFonts w:ascii="標楷體" w:eastAsia="標楷體" w:hAnsi="標楷體" w:cs="新細明體"/>
                <w:kern w:val="0"/>
                <w:szCs w:val="24"/>
              </w:rPr>
              <w:t>自閉症者居住議題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B16D1" w:rsidRPr="00C62DC5" w:rsidRDefault="00CB16D1" w:rsidP="004E30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B16D1" w:rsidRPr="00C62DC5" w:rsidRDefault="00CB16D1" w:rsidP="004E30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CB16D1" w:rsidRPr="00C62DC5" w:rsidRDefault="00CB16D1" w:rsidP="002A36A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F0C33" w:rsidRPr="00C62DC5" w:rsidRDefault="002F0C33" w:rsidP="002F0C33">
      <w:pPr>
        <w:pStyle w:val="ab"/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</w:p>
    <w:p w:rsidR="00B370A3" w:rsidRPr="00C62DC5" w:rsidRDefault="00B370A3" w:rsidP="00B370A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62DC5">
        <w:rPr>
          <w:rFonts w:ascii="標楷體" w:eastAsia="標楷體" w:hAnsi="標楷體"/>
          <w:sz w:val="28"/>
          <w:szCs w:val="28"/>
        </w:rPr>
        <w:t>「</w:t>
      </w:r>
      <w:r w:rsidRPr="00C62DC5">
        <w:rPr>
          <w:rFonts w:ascii="標楷體" w:eastAsia="標楷體" w:hAnsi="標楷體" w:hint="eastAsia"/>
          <w:sz w:val="28"/>
          <w:szCs w:val="28"/>
        </w:rPr>
        <w:t>委員會與非政府組織會議</w:t>
      </w:r>
      <w:r w:rsidRPr="00C62DC5">
        <w:rPr>
          <w:rFonts w:ascii="標楷體" w:eastAsia="標楷體" w:hAnsi="標楷體"/>
          <w:sz w:val="28"/>
          <w:szCs w:val="28"/>
        </w:rPr>
        <w:t>」場次之發言順序，</w:t>
      </w:r>
      <w:r w:rsidRPr="00C62DC5">
        <w:rPr>
          <w:rFonts w:ascii="標楷體" w:eastAsia="標楷體" w:hAnsi="標楷體" w:hint="eastAsia"/>
          <w:sz w:val="28"/>
          <w:szCs w:val="28"/>
        </w:rPr>
        <w:t>已由</w:t>
      </w:r>
      <w:r w:rsidRPr="00C62DC5">
        <w:rPr>
          <w:rFonts w:ascii="標楷體" w:eastAsia="標楷體" w:hAnsi="標楷體"/>
          <w:sz w:val="28"/>
          <w:szCs w:val="28"/>
        </w:rPr>
        <w:t>秘書單位依據發言內容之關聯性及公約條文進行安排，</w:t>
      </w:r>
      <w:r w:rsidRPr="00C62DC5">
        <w:rPr>
          <w:rFonts w:ascii="標楷體" w:eastAsia="標楷體" w:hAnsi="標楷體" w:hint="eastAsia"/>
          <w:sz w:val="28"/>
          <w:szCs w:val="28"/>
        </w:rPr>
        <w:t>並經本次會議出席團體同意，但</w:t>
      </w:r>
      <w:r w:rsidRPr="00C62DC5">
        <w:rPr>
          <w:rFonts w:ascii="標楷體" w:eastAsia="標楷體" w:hAnsi="標楷體"/>
          <w:sz w:val="28"/>
          <w:szCs w:val="28"/>
        </w:rPr>
        <w:t>變更</w:t>
      </w:r>
      <w:r w:rsidRPr="00C62DC5">
        <w:rPr>
          <w:rFonts w:ascii="標楷體" w:eastAsia="標楷體" w:hAnsi="標楷體" w:hint="eastAsia"/>
          <w:sz w:val="28"/>
          <w:szCs w:val="28"/>
        </w:rPr>
        <w:t>或新增</w:t>
      </w:r>
      <w:r w:rsidRPr="00C62DC5">
        <w:rPr>
          <w:rFonts w:ascii="標楷體" w:eastAsia="標楷體" w:hAnsi="標楷體"/>
          <w:sz w:val="28"/>
          <w:szCs w:val="28"/>
        </w:rPr>
        <w:t>報名場次</w:t>
      </w:r>
      <w:r w:rsidRPr="00C62DC5">
        <w:rPr>
          <w:rFonts w:ascii="標楷體" w:eastAsia="標楷體" w:hAnsi="標楷體" w:hint="eastAsia"/>
          <w:sz w:val="28"/>
          <w:szCs w:val="28"/>
        </w:rPr>
        <w:t>之團體，其發言順序放置於最後並以抽籤方式決定最終排序(例如委員會與非政府組織會議(一)原報名團體已有30個，新增報名5個團體，該5個團體發言順序為31至35，至31至35的順序以抽籤定之)，其公開抽籤時間</w:t>
      </w:r>
      <w:r w:rsidRPr="00C62DC5">
        <w:rPr>
          <w:rFonts w:ascii="標楷體" w:eastAsia="標楷體" w:hAnsi="標楷體"/>
          <w:sz w:val="28"/>
          <w:szCs w:val="28"/>
        </w:rPr>
        <w:t>將於111年7月18日（星期一）下午5點30分於Google meet直播發言順序之公開抽籤。</w:t>
      </w:r>
      <w:r w:rsidRPr="00C62DC5">
        <w:rPr>
          <w:rFonts w:ascii="標楷體" w:eastAsia="標楷體" w:hAnsi="標楷體" w:hint="eastAsia"/>
          <w:sz w:val="28"/>
          <w:szCs w:val="28"/>
        </w:rPr>
        <w:t>G</w:t>
      </w:r>
      <w:r w:rsidRPr="00C62DC5">
        <w:rPr>
          <w:rFonts w:ascii="標楷體" w:eastAsia="標楷體" w:hAnsi="標楷體"/>
          <w:sz w:val="28"/>
          <w:szCs w:val="28"/>
        </w:rPr>
        <w:t>oogle meet 連結：</w:t>
      </w:r>
      <w:hyperlink r:id="rId9" w:history="1">
        <w:r w:rsidRPr="00C62DC5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https://meet.google.com/wyd-gkxg-pkp</w:t>
        </w:r>
      </w:hyperlink>
    </w:p>
    <w:p w:rsidR="00B370A3" w:rsidRPr="00C62DC5" w:rsidRDefault="00B370A3" w:rsidP="00B370A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62DC5">
        <w:rPr>
          <w:rFonts w:ascii="標楷體" w:eastAsia="標楷體" w:hAnsi="標楷體"/>
          <w:sz w:val="28"/>
          <w:szCs w:val="28"/>
        </w:rPr>
        <w:t>完整發言順序將於111年7月20日（星期三）公告於CRPD資訊網【國家報告及國際審查】專區</w:t>
      </w:r>
      <w:r w:rsidRPr="00C62DC5">
        <w:rPr>
          <w:rFonts w:ascii="標楷體" w:eastAsia="標楷體" w:hAnsi="標楷體" w:hint="eastAsia"/>
          <w:sz w:val="28"/>
          <w:szCs w:val="28"/>
        </w:rPr>
        <w:t>，但實際發言機會，仍需</w:t>
      </w:r>
      <w:r w:rsidRPr="00C62DC5">
        <w:rPr>
          <w:rFonts w:ascii="標楷體" w:eastAsia="標楷體" w:hAnsi="標楷體" w:hint="eastAsia"/>
          <w:sz w:val="28"/>
          <w:szCs w:val="28"/>
        </w:rPr>
        <w:lastRenderedPageBreak/>
        <w:t>視國際審查會議進行狀況並由IRC主席決定</w:t>
      </w:r>
      <w:r w:rsidRPr="00C62DC5">
        <w:rPr>
          <w:rFonts w:ascii="標楷體" w:eastAsia="標楷體" w:hAnsi="標楷體"/>
          <w:sz w:val="28"/>
          <w:szCs w:val="28"/>
        </w:rPr>
        <w:t>。</w:t>
      </w:r>
    </w:p>
    <w:bookmarkEnd w:id="0"/>
    <w:p w:rsidR="002F0C33" w:rsidRPr="00C62DC5" w:rsidRDefault="002F0C33" w:rsidP="002F0C33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</w:p>
    <w:sectPr w:rsidR="002F0C33" w:rsidRPr="00C62DC5" w:rsidSect="000F520C">
      <w:foot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EB" w:rsidRDefault="007E39EB" w:rsidP="00192CC0">
      <w:r>
        <w:separator/>
      </w:r>
    </w:p>
  </w:endnote>
  <w:endnote w:type="continuationSeparator" w:id="0">
    <w:p w:rsidR="007E39EB" w:rsidRDefault="007E39EB" w:rsidP="0019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9623"/>
      <w:docPartObj>
        <w:docPartGallery w:val="Page Numbers (Bottom of Page)"/>
        <w:docPartUnique/>
      </w:docPartObj>
    </w:sdtPr>
    <w:sdtEndPr/>
    <w:sdtContent>
      <w:p w:rsidR="00CB16D1" w:rsidRDefault="00CB16D1" w:rsidP="004D4B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C5" w:rsidRPr="00C62DC5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EB" w:rsidRDefault="007E39EB" w:rsidP="00192CC0">
      <w:r>
        <w:separator/>
      </w:r>
    </w:p>
  </w:footnote>
  <w:footnote w:type="continuationSeparator" w:id="0">
    <w:p w:rsidR="007E39EB" w:rsidRDefault="007E39EB" w:rsidP="0019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D4859"/>
    <w:multiLevelType w:val="hybridMultilevel"/>
    <w:tmpl w:val="9EDE5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040BFD"/>
    <w:multiLevelType w:val="hybridMultilevel"/>
    <w:tmpl w:val="32CC097A"/>
    <w:lvl w:ilvl="0" w:tplc="6AC8EF96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F3BC13CC">
      <w:start w:val="1"/>
      <w:numFmt w:val="taiwaneseCountingThousand"/>
      <w:lvlText w:val="（%3）"/>
      <w:lvlJc w:val="left"/>
      <w:pPr>
        <w:ind w:left="3173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1"/>
    <w:rsid w:val="000F45D5"/>
    <w:rsid w:val="000F520C"/>
    <w:rsid w:val="00192CC0"/>
    <w:rsid w:val="00266DC9"/>
    <w:rsid w:val="00267507"/>
    <w:rsid w:val="0028462F"/>
    <w:rsid w:val="002A36A1"/>
    <w:rsid w:val="002B5C9B"/>
    <w:rsid w:val="002F0A41"/>
    <w:rsid w:val="002F0C33"/>
    <w:rsid w:val="0035674F"/>
    <w:rsid w:val="003748DF"/>
    <w:rsid w:val="0038759D"/>
    <w:rsid w:val="00391339"/>
    <w:rsid w:val="003A6061"/>
    <w:rsid w:val="003D36CA"/>
    <w:rsid w:val="004264BA"/>
    <w:rsid w:val="004A6A1A"/>
    <w:rsid w:val="004C3FAE"/>
    <w:rsid w:val="004D4B8A"/>
    <w:rsid w:val="004E300A"/>
    <w:rsid w:val="004E4F16"/>
    <w:rsid w:val="005011D1"/>
    <w:rsid w:val="00526F1A"/>
    <w:rsid w:val="00534AD0"/>
    <w:rsid w:val="00571CF2"/>
    <w:rsid w:val="005B2063"/>
    <w:rsid w:val="005B70C8"/>
    <w:rsid w:val="00726CF3"/>
    <w:rsid w:val="007B2D62"/>
    <w:rsid w:val="007B7BD1"/>
    <w:rsid w:val="007C1BFA"/>
    <w:rsid w:val="007C6C70"/>
    <w:rsid w:val="007E39EB"/>
    <w:rsid w:val="008056AD"/>
    <w:rsid w:val="00870429"/>
    <w:rsid w:val="0087225B"/>
    <w:rsid w:val="008E3C66"/>
    <w:rsid w:val="009040DA"/>
    <w:rsid w:val="00933D60"/>
    <w:rsid w:val="009700EE"/>
    <w:rsid w:val="00975085"/>
    <w:rsid w:val="009E1F56"/>
    <w:rsid w:val="00A20B26"/>
    <w:rsid w:val="00A23B91"/>
    <w:rsid w:val="00AE09B7"/>
    <w:rsid w:val="00B370A3"/>
    <w:rsid w:val="00B5516F"/>
    <w:rsid w:val="00B63D09"/>
    <w:rsid w:val="00BA0EE8"/>
    <w:rsid w:val="00BB6B45"/>
    <w:rsid w:val="00BC6789"/>
    <w:rsid w:val="00C53D27"/>
    <w:rsid w:val="00C62DC5"/>
    <w:rsid w:val="00C70EE4"/>
    <w:rsid w:val="00CB16D1"/>
    <w:rsid w:val="00CE6325"/>
    <w:rsid w:val="00CF7032"/>
    <w:rsid w:val="00D00079"/>
    <w:rsid w:val="00D01DAC"/>
    <w:rsid w:val="00D97AA7"/>
    <w:rsid w:val="00DF6865"/>
    <w:rsid w:val="00EB5945"/>
    <w:rsid w:val="00EC77A4"/>
    <w:rsid w:val="00ED3FA6"/>
    <w:rsid w:val="00EF7756"/>
    <w:rsid w:val="00F92AC0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4807F-35B6-4B4F-94AB-4DD27C2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B5C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C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CC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3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3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2B5C9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unhideWhenUsed/>
    <w:rsid w:val="002B5C9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F0C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yd-gkxg-pk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wyd-gkxg-pk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yd-gkxg-pk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李婉銣</dc:creator>
  <cp:keywords/>
  <dc:description/>
  <cp:lastModifiedBy>李婉銣</cp:lastModifiedBy>
  <cp:revision>2</cp:revision>
  <cp:lastPrinted>2022-07-07T05:57:00Z</cp:lastPrinted>
  <dcterms:created xsi:type="dcterms:W3CDTF">2022-07-14T10:12:00Z</dcterms:created>
  <dcterms:modified xsi:type="dcterms:W3CDTF">2022-07-14T10:12:00Z</dcterms:modified>
</cp:coreProperties>
</file>