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763" w:rsidRPr="00B55763" w:rsidRDefault="00476DFA" w:rsidP="00B55763">
      <w:pPr>
        <w:rPr>
          <w:sz w:val="24"/>
        </w:rPr>
      </w:pPr>
      <w:r w:rsidRPr="00B5576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AEB7A" wp14:editId="2EA88E93">
                <wp:simplePos x="0" y="0"/>
                <wp:positionH relativeFrom="column">
                  <wp:posOffset>-729220</wp:posOffset>
                </wp:positionH>
                <wp:positionV relativeFrom="paragraph">
                  <wp:posOffset>-737235</wp:posOffset>
                </wp:positionV>
                <wp:extent cx="1415772" cy="461665"/>
                <wp:effectExtent l="0" t="0" r="0" b="0"/>
                <wp:wrapNone/>
                <wp:docPr id="2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772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5763" w:rsidRPr="008A74A5" w:rsidRDefault="00B55763" w:rsidP="00B5576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476DFA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>《</w:t>
                            </w:r>
                            <w:r w:rsidR="008A74A5" w:rsidRPr="00476DFA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>CRPD</w:t>
                            </w:r>
                            <w:r w:rsidR="008A74A5" w:rsidRPr="00476DFA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>第</w:t>
                            </w:r>
                            <w:r w:rsidR="008A74A5" w:rsidRPr="00476DFA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>2</w:t>
                            </w:r>
                            <w:r w:rsidR="008A74A5" w:rsidRPr="00476DFA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>次國家報告格式</w:t>
                            </w:r>
                            <w:r w:rsidRPr="00476DFA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>範例》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7AEB7A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57.4pt;margin-top:-58.05pt;width:111.5pt;height:36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" filled="f" stroked="f">
                <v:textbox style="mso-fit-shape-to-text:t">
                  <w:txbxContent>
                    <w:p w:rsidR="00B55763" w:rsidRPr="008A74A5" w:rsidRDefault="00B55763" w:rsidP="00B55763">
                      <w:pPr>
                        <w:pStyle w:val="Web"/>
                        <w:spacing w:before="0" w:beforeAutospacing="0" w:after="0" w:afterAutospacing="0"/>
                        <w:rPr>
                          <w:rFonts w:ascii="Times New Roman" w:eastAsia="標楷體" w:hAnsi="Times New Roman" w:cs="Times New Roman"/>
                        </w:rPr>
                      </w:pPr>
                      <w:r w:rsidRPr="00476DFA">
                        <w:rPr>
                          <w:rFonts w:ascii="Times New Roman" w:eastAsia="標楷體" w:hAnsi="Times New Roman" w:cs="Times New Roman"/>
                          <w:color w:val="000000" w:themeColor="text1"/>
                          <w:kern w:val="24"/>
                          <w:sz w:val="40"/>
                          <w:szCs w:val="48"/>
                        </w:rPr>
                        <w:t>《</w:t>
                      </w:r>
                      <w:r w:rsidR="008A74A5" w:rsidRPr="00476DFA">
                        <w:rPr>
                          <w:rFonts w:ascii="Times New Roman" w:eastAsia="標楷體" w:hAnsi="Times New Roman" w:cs="Times New Roman"/>
                          <w:color w:val="000000" w:themeColor="text1"/>
                          <w:kern w:val="24"/>
                          <w:sz w:val="40"/>
                          <w:szCs w:val="48"/>
                        </w:rPr>
                        <w:t>CRPD</w:t>
                      </w:r>
                      <w:r w:rsidR="008A74A5" w:rsidRPr="00476DFA">
                        <w:rPr>
                          <w:rFonts w:ascii="Times New Roman" w:eastAsia="標楷體" w:hAnsi="Times New Roman" w:cs="Times New Roman"/>
                          <w:color w:val="000000" w:themeColor="text1"/>
                          <w:kern w:val="24"/>
                          <w:sz w:val="40"/>
                          <w:szCs w:val="48"/>
                        </w:rPr>
                        <w:t>第</w:t>
                      </w:r>
                      <w:r w:rsidR="008A74A5" w:rsidRPr="00476DFA">
                        <w:rPr>
                          <w:rFonts w:ascii="Times New Roman" w:eastAsia="標楷體" w:hAnsi="Times New Roman" w:cs="Times New Roman"/>
                          <w:color w:val="000000" w:themeColor="text1"/>
                          <w:kern w:val="24"/>
                          <w:sz w:val="40"/>
                          <w:szCs w:val="48"/>
                        </w:rPr>
                        <w:t>2</w:t>
                      </w:r>
                      <w:r w:rsidR="008A74A5" w:rsidRPr="00476DFA">
                        <w:rPr>
                          <w:rFonts w:ascii="Times New Roman" w:eastAsia="標楷體" w:hAnsi="Times New Roman" w:cs="Times New Roman"/>
                          <w:color w:val="000000" w:themeColor="text1"/>
                          <w:kern w:val="24"/>
                          <w:sz w:val="40"/>
                          <w:szCs w:val="48"/>
                        </w:rPr>
                        <w:t>次國家報告格式</w:t>
                      </w:r>
                      <w:r w:rsidRPr="00476DFA">
                        <w:rPr>
                          <w:rFonts w:ascii="Times New Roman" w:eastAsia="標楷體" w:hAnsi="Times New Roman" w:cs="Times New Roman"/>
                          <w:color w:val="000000" w:themeColor="text1"/>
                          <w:kern w:val="24"/>
                          <w:sz w:val="40"/>
                          <w:szCs w:val="48"/>
                        </w:rPr>
                        <w:t>範例》</w:t>
                      </w:r>
                    </w:p>
                  </w:txbxContent>
                </v:textbox>
              </v:shape>
            </w:pict>
          </mc:Fallback>
        </mc:AlternateContent>
      </w:r>
      <w:r w:rsidR="00B55763" w:rsidRPr="005555A5">
        <w:rPr>
          <w:rFonts w:ascii="標楷體" w:hAnsi="標楷體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36007F9" wp14:editId="261ED092">
                <wp:simplePos x="0" y="0"/>
                <wp:positionH relativeFrom="column">
                  <wp:posOffset>3488055</wp:posOffset>
                </wp:positionH>
                <wp:positionV relativeFrom="paragraph">
                  <wp:posOffset>6350</wp:posOffset>
                </wp:positionV>
                <wp:extent cx="1685925" cy="1404620"/>
                <wp:effectExtent l="0" t="0" r="9525" b="762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763" w:rsidRPr="008A74A5" w:rsidRDefault="00B55763" w:rsidP="00B55763">
                            <w:pPr>
                              <w:rPr>
                                <w:sz w:val="32"/>
                              </w:rPr>
                            </w:pPr>
                            <w:r w:rsidRPr="008A74A5">
                              <w:rPr>
                                <w:sz w:val="24"/>
                                <w:shd w:val="pct15" w:color="auto" w:fill="FFFFFF"/>
                              </w:rPr>
                              <w:t>修改內容：綠色字體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6007F9" id="文字方塊 2" o:spid="_x0000_s1027" type="#_x0000_t202" style="position:absolute;margin-left:274.65pt;margin-top:.5pt;width:132.7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" stroked="f">
                <v:textbox style="mso-fit-shape-to-text:t">
                  <w:txbxContent>
                    <w:p w:rsidR="00B55763" w:rsidRPr="008A74A5" w:rsidRDefault="00B55763" w:rsidP="00B55763">
                      <w:pPr>
                        <w:rPr>
                          <w:sz w:val="32"/>
                        </w:rPr>
                      </w:pPr>
                      <w:r w:rsidRPr="008A74A5">
                        <w:rPr>
                          <w:sz w:val="24"/>
                          <w:shd w:val="pct15" w:color="auto" w:fill="FFFFFF"/>
                        </w:rPr>
                        <w:t>修改內容：綠色字體</w:t>
                      </w:r>
                    </w:p>
                  </w:txbxContent>
                </v:textbox>
              </v:shape>
            </w:pict>
          </mc:Fallback>
        </mc:AlternateContent>
      </w:r>
      <w:r w:rsidR="00B55763" w:rsidRPr="00B55763">
        <w:rPr>
          <w:rFonts w:hint="eastAsia"/>
          <w:b/>
          <w:bCs/>
          <w:sz w:val="24"/>
        </w:rPr>
        <w:t>第六條</w:t>
      </w:r>
    </w:p>
    <w:p w:rsidR="00B55763" w:rsidRPr="00B55763" w:rsidRDefault="00B55763" w:rsidP="00B55763">
      <w:pPr>
        <w:rPr>
          <w:sz w:val="24"/>
        </w:rPr>
      </w:pPr>
      <w:r w:rsidRPr="00B55763">
        <w:rPr>
          <w:rFonts w:hint="eastAsia"/>
          <w:b/>
          <w:bCs/>
          <w:sz w:val="24"/>
        </w:rPr>
        <w:t>身心障礙婦女</w:t>
      </w:r>
    </w:p>
    <w:p w:rsidR="00B55763" w:rsidRPr="00B55763" w:rsidRDefault="00B55763" w:rsidP="00B55763">
      <w:pPr>
        <w:rPr>
          <w:sz w:val="24"/>
        </w:rPr>
      </w:pPr>
      <w:r w:rsidRPr="00B55763">
        <w:rPr>
          <w:rFonts w:hint="eastAsia"/>
          <w:sz w:val="24"/>
        </w:rPr>
        <w:t> </w:t>
      </w:r>
    </w:p>
    <w:p w:rsidR="00B55763" w:rsidRPr="00B55763" w:rsidRDefault="00B55763" w:rsidP="00B55763">
      <w:pPr>
        <w:ind w:left="348" w:hangingChars="145" w:hanging="348"/>
        <w:jc w:val="both"/>
        <w:rPr>
          <w:sz w:val="24"/>
        </w:rPr>
      </w:pPr>
      <w:r w:rsidRPr="00B55763">
        <w:rPr>
          <w:sz w:val="24"/>
        </w:rPr>
        <w:t xml:space="preserve">20. </w:t>
      </w:r>
      <w:r w:rsidRPr="00B55763">
        <w:rPr>
          <w:color w:val="00B050"/>
          <w:sz w:val="24"/>
        </w:rPr>
        <w:t>2019</w:t>
      </w:r>
      <w:r w:rsidRPr="00B55763">
        <w:rPr>
          <w:rFonts w:hint="eastAsia"/>
          <w:color w:val="00B050"/>
          <w:sz w:val="24"/>
        </w:rPr>
        <w:t>年</w:t>
      </w:r>
      <w:r w:rsidRPr="00B55763">
        <w:rPr>
          <w:color w:val="00B050"/>
          <w:sz w:val="24"/>
        </w:rPr>
        <w:t>6</w:t>
      </w:r>
      <w:r w:rsidRPr="00B55763">
        <w:rPr>
          <w:rFonts w:hint="eastAsia"/>
          <w:color w:val="00B050"/>
          <w:sz w:val="24"/>
        </w:rPr>
        <w:t>月</w:t>
      </w:r>
      <w:r w:rsidRPr="00B55763">
        <w:rPr>
          <w:rFonts w:hint="eastAsia"/>
          <w:sz w:val="24"/>
        </w:rPr>
        <w:t>，我國身心障礙者人數達</w:t>
      </w:r>
      <w:r w:rsidRPr="00B55763">
        <w:rPr>
          <w:color w:val="00B050"/>
          <w:sz w:val="24"/>
        </w:rPr>
        <w:t>117</w:t>
      </w:r>
      <w:r w:rsidRPr="00B55763">
        <w:rPr>
          <w:rFonts w:hint="eastAsia"/>
          <w:color w:val="00B050"/>
          <w:sz w:val="24"/>
        </w:rPr>
        <w:t>萬</w:t>
      </w:r>
      <w:r w:rsidRPr="00B55763">
        <w:rPr>
          <w:rFonts w:hint="eastAsia"/>
          <w:sz w:val="24"/>
        </w:rPr>
        <w:t>人，占總人口比率為</w:t>
      </w:r>
      <w:r w:rsidRPr="00B55763">
        <w:rPr>
          <w:color w:val="00B050"/>
          <w:sz w:val="24"/>
        </w:rPr>
        <w:t>5%</w:t>
      </w:r>
      <w:r w:rsidRPr="00B55763">
        <w:rPr>
          <w:rFonts w:hint="eastAsia"/>
          <w:sz w:val="24"/>
        </w:rPr>
        <w:t>，其中男性</w:t>
      </w:r>
      <w:r w:rsidRPr="00B55763">
        <w:rPr>
          <w:color w:val="00B050"/>
          <w:sz w:val="24"/>
        </w:rPr>
        <w:t>65</w:t>
      </w:r>
      <w:r w:rsidRPr="00B55763">
        <w:rPr>
          <w:rFonts w:hint="eastAsia"/>
          <w:color w:val="00B050"/>
          <w:sz w:val="24"/>
        </w:rPr>
        <w:t>萬</w:t>
      </w:r>
      <w:r w:rsidRPr="00B55763">
        <w:rPr>
          <w:color w:val="00B050"/>
          <w:sz w:val="24"/>
        </w:rPr>
        <w:t>9,047</w:t>
      </w:r>
      <w:r w:rsidRPr="00B55763">
        <w:rPr>
          <w:rFonts w:hint="eastAsia"/>
          <w:sz w:val="24"/>
        </w:rPr>
        <w:t>人（占身心障礙者總人口比率為</w:t>
      </w:r>
      <w:r w:rsidRPr="00B55763">
        <w:rPr>
          <w:color w:val="00B050"/>
          <w:sz w:val="24"/>
        </w:rPr>
        <w:t>55.92%</w:t>
      </w:r>
      <w:r w:rsidRPr="00B55763">
        <w:rPr>
          <w:rFonts w:hint="eastAsia"/>
          <w:sz w:val="24"/>
        </w:rPr>
        <w:t>，占男性總人口比率為</w:t>
      </w:r>
      <w:r w:rsidRPr="00B55763">
        <w:rPr>
          <w:color w:val="00B050"/>
          <w:sz w:val="24"/>
        </w:rPr>
        <w:t>5.63%</w:t>
      </w:r>
      <w:r w:rsidRPr="00B55763">
        <w:rPr>
          <w:rFonts w:hint="eastAsia"/>
          <w:sz w:val="24"/>
        </w:rPr>
        <w:t>），女性</w:t>
      </w:r>
      <w:r w:rsidRPr="00B55763">
        <w:rPr>
          <w:color w:val="00B050"/>
          <w:sz w:val="24"/>
        </w:rPr>
        <w:t>51</w:t>
      </w:r>
      <w:r w:rsidRPr="00B55763">
        <w:rPr>
          <w:rFonts w:hint="eastAsia"/>
          <w:color w:val="00B050"/>
          <w:sz w:val="24"/>
        </w:rPr>
        <w:t>萬</w:t>
      </w:r>
      <w:r w:rsidRPr="00B55763">
        <w:rPr>
          <w:color w:val="00B050"/>
          <w:sz w:val="24"/>
        </w:rPr>
        <w:t>9,426</w:t>
      </w:r>
      <w:r w:rsidRPr="00B55763">
        <w:rPr>
          <w:rFonts w:hint="eastAsia"/>
          <w:sz w:val="24"/>
        </w:rPr>
        <w:t>人（占身心障礙者總人口比率為</w:t>
      </w:r>
      <w:r w:rsidRPr="00B55763">
        <w:rPr>
          <w:color w:val="00B050"/>
          <w:sz w:val="24"/>
        </w:rPr>
        <w:t>44.07%</w:t>
      </w:r>
      <w:r w:rsidRPr="00B55763">
        <w:rPr>
          <w:rFonts w:hint="eastAsia"/>
          <w:sz w:val="24"/>
        </w:rPr>
        <w:t>，占女性總人口比率為</w:t>
      </w:r>
      <w:r w:rsidRPr="00B55763">
        <w:rPr>
          <w:color w:val="00B050"/>
          <w:sz w:val="24"/>
        </w:rPr>
        <w:t>4.37%</w:t>
      </w:r>
      <w:r w:rsidRPr="00B55763">
        <w:rPr>
          <w:rFonts w:hint="eastAsia"/>
          <w:sz w:val="24"/>
        </w:rPr>
        <w:t>）。（衛福部社家署）</w:t>
      </w:r>
    </w:p>
    <w:p w:rsidR="00BB5C00" w:rsidRDefault="00447207">
      <w:pPr>
        <w:rPr>
          <w:sz w:val="24"/>
        </w:rPr>
      </w:pPr>
    </w:p>
    <w:p w:rsidR="008A74A5" w:rsidRPr="00BF165C" w:rsidRDefault="008A74A5" w:rsidP="008A74A5">
      <w:pPr>
        <w:pStyle w:val="2"/>
        <w:rPr>
          <w:rFonts w:eastAsia="標楷體"/>
          <w:sz w:val="24"/>
          <w:szCs w:val="24"/>
        </w:rPr>
      </w:pPr>
      <w:r w:rsidRPr="005555A5">
        <w:rPr>
          <w:rFonts w:ascii="標楷體" w:eastAsia="標楷體" w:hAnsi="標楷體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C9429EB" wp14:editId="4B18F9A8">
                <wp:simplePos x="0" y="0"/>
                <wp:positionH relativeFrom="column">
                  <wp:posOffset>2811780</wp:posOffset>
                </wp:positionH>
                <wp:positionV relativeFrom="paragraph">
                  <wp:posOffset>12700</wp:posOffset>
                </wp:positionV>
                <wp:extent cx="2838450" cy="1404620"/>
                <wp:effectExtent l="0" t="0" r="0" b="762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4A5" w:rsidRPr="008A74A5" w:rsidRDefault="008A74A5" w:rsidP="008A74A5">
                            <w:pPr>
                              <w:rPr>
                                <w:sz w:val="32"/>
                              </w:rPr>
                            </w:pPr>
                            <w:r w:rsidRPr="008A74A5">
                              <w:rPr>
                                <w:sz w:val="24"/>
                                <w:shd w:val="pct15" w:color="auto" w:fill="FFFFFF"/>
                              </w:rPr>
                              <w:t>刪除內容：紅色字體</w:t>
                            </w:r>
                            <w:r w:rsidRPr="008A74A5">
                              <w:rPr>
                                <w:sz w:val="24"/>
                                <w:shd w:val="pct15" w:color="auto" w:fill="FFFFFF"/>
                              </w:rPr>
                              <w:t>+</w:t>
                            </w:r>
                            <w:r w:rsidRPr="008A74A5">
                              <w:rPr>
                                <w:sz w:val="24"/>
                                <w:shd w:val="pct15" w:color="auto" w:fill="FFFFFF"/>
                              </w:rPr>
                              <w:t>刪除線</w:t>
                            </w:r>
                            <w:r w:rsidRPr="008A74A5">
                              <w:rPr>
                                <w:sz w:val="24"/>
                                <w:shd w:val="pct15" w:color="auto" w:fill="FFFFFF"/>
                              </w:rPr>
                              <w:t>+</w:t>
                            </w:r>
                            <w:r w:rsidRPr="008A74A5">
                              <w:rPr>
                                <w:sz w:val="24"/>
                                <w:shd w:val="pct15" w:color="auto" w:fill="FFFFFF"/>
                              </w:rPr>
                              <w:t>刪除原因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9429EB" id="_x0000_s1028" type="#_x0000_t202" style="position:absolute;left:0;text-align:left;margin-left:221.4pt;margin-top:1pt;width:223.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" stroked="f">
                <v:textbox style="mso-fit-shape-to-text:t">
                  <w:txbxContent>
                    <w:p w:rsidR="008A74A5" w:rsidRPr="008A74A5" w:rsidRDefault="008A74A5" w:rsidP="008A74A5">
                      <w:pPr>
                        <w:rPr>
                          <w:sz w:val="32"/>
                        </w:rPr>
                      </w:pPr>
                      <w:r w:rsidRPr="008A74A5">
                        <w:rPr>
                          <w:sz w:val="24"/>
                          <w:shd w:val="pct15" w:color="auto" w:fill="FFFFFF"/>
                        </w:rPr>
                        <w:t>刪除內容：紅色字體</w:t>
                      </w:r>
                      <w:r w:rsidRPr="008A74A5">
                        <w:rPr>
                          <w:sz w:val="24"/>
                          <w:shd w:val="pct15" w:color="auto" w:fill="FFFFFF"/>
                        </w:rPr>
                        <w:t>+</w:t>
                      </w:r>
                      <w:r w:rsidRPr="008A74A5">
                        <w:rPr>
                          <w:sz w:val="24"/>
                          <w:shd w:val="pct15" w:color="auto" w:fill="FFFFFF"/>
                        </w:rPr>
                        <w:t>刪除線</w:t>
                      </w:r>
                      <w:r w:rsidRPr="008A74A5">
                        <w:rPr>
                          <w:sz w:val="24"/>
                          <w:shd w:val="pct15" w:color="auto" w:fill="FFFFFF"/>
                        </w:rPr>
                        <w:t>+</w:t>
                      </w:r>
                      <w:r w:rsidRPr="008A74A5">
                        <w:rPr>
                          <w:sz w:val="24"/>
                          <w:shd w:val="pct15" w:color="auto" w:fill="FFFFFF"/>
                        </w:rPr>
                        <w:t>刪除原因</w:t>
                      </w:r>
                    </w:p>
                  </w:txbxContent>
                </v:textbox>
              </v:shape>
            </w:pict>
          </mc:Fallback>
        </mc:AlternateContent>
      </w:r>
      <w:r w:rsidRPr="00BF165C">
        <w:rPr>
          <w:rFonts w:eastAsia="標楷體"/>
          <w:sz w:val="24"/>
          <w:szCs w:val="24"/>
        </w:rPr>
        <w:t>第一條及第二條</w:t>
      </w:r>
    </w:p>
    <w:p w:rsidR="008A74A5" w:rsidRDefault="008A74A5" w:rsidP="008A74A5">
      <w:pPr>
        <w:pStyle w:val="2"/>
        <w:rPr>
          <w:rFonts w:eastAsia="標楷體"/>
          <w:sz w:val="24"/>
          <w:szCs w:val="24"/>
        </w:rPr>
      </w:pPr>
      <w:bookmarkStart w:id="0" w:name="_Toc450120411"/>
      <w:bookmarkStart w:id="1" w:name="_Toc450120750"/>
      <w:bookmarkStart w:id="2" w:name="_Toc456079565"/>
      <w:bookmarkStart w:id="3" w:name="_Toc337518780"/>
      <w:bookmarkStart w:id="4" w:name="_Toc467171904"/>
      <w:r w:rsidRPr="00BF165C">
        <w:rPr>
          <w:rFonts w:eastAsia="標楷體"/>
          <w:sz w:val="24"/>
          <w:szCs w:val="24"/>
        </w:rPr>
        <w:t>宗旨及定義</w:t>
      </w:r>
      <w:bookmarkEnd w:id="0"/>
      <w:bookmarkEnd w:id="1"/>
      <w:bookmarkEnd w:id="2"/>
      <w:bookmarkEnd w:id="3"/>
      <w:bookmarkEnd w:id="4"/>
    </w:p>
    <w:p w:rsidR="008A74A5" w:rsidRPr="00BF165C" w:rsidRDefault="008A74A5" w:rsidP="008A74A5">
      <w:pPr>
        <w:pStyle w:val="2"/>
        <w:rPr>
          <w:rFonts w:eastAsia="標楷體"/>
          <w:sz w:val="24"/>
          <w:szCs w:val="24"/>
        </w:rPr>
      </w:pPr>
    </w:p>
    <w:p w:rsidR="008A74A5" w:rsidRPr="008A74A5" w:rsidRDefault="008A74A5" w:rsidP="008A74A5">
      <w:pPr>
        <w:ind w:left="307" w:hangingChars="128" w:hanging="307"/>
        <w:jc w:val="both"/>
        <w:rPr>
          <w:strike/>
          <w:color w:val="FF0000"/>
          <w:sz w:val="24"/>
        </w:rPr>
      </w:pPr>
      <w:r w:rsidRPr="008A74A5">
        <w:rPr>
          <w:strike/>
          <w:color w:val="FF0000"/>
          <w:sz w:val="24"/>
          <w:lang w:val="en-GB"/>
        </w:rPr>
        <w:t xml:space="preserve">1. </w:t>
      </w:r>
      <w:r w:rsidRPr="008A74A5">
        <w:rPr>
          <w:strike/>
          <w:color w:val="FF0000"/>
          <w:sz w:val="24"/>
          <w:lang w:val="en-GB"/>
        </w:rPr>
        <w:t>我國《憲法》第</w:t>
      </w:r>
      <w:r w:rsidRPr="008A74A5">
        <w:rPr>
          <w:strike/>
          <w:color w:val="FF0000"/>
          <w:sz w:val="24"/>
          <w:lang w:val="en-GB"/>
        </w:rPr>
        <w:t>7</w:t>
      </w:r>
      <w:r w:rsidRPr="008A74A5">
        <w:rPr>
          <w:strike/>
          <w:color w:val="FF0000"/>
          <w:sz w:val="24"/>
          <w:lang w:val="en-GB"/>
        </w:rPr>
        <w:t>條明定：「中華民國人民，無分男女、宗教、種族、階級、黨派，在法律上一律平等」。這並非指絕對、機械之形式上平等，而是保障人民在法律上地位之實質平等。為確保人人皆有追求各種價值或利益及獲取資源的權利，我國透過各種法律措施保障「平等」之落實，不因身心障礙而有所限制。另《憲法增修條文》第</w:t>
      </w:r>
      <w:r w:rsidRPr="008A74A5">
        <w:rPr>
          <w:strike/>
          <w:color w:val="FF0000"/>
          <w:sz w:val="24"/>
          <w:lang w:val="en-GB"/>
        </w:rPr>
        <w:t>10</w:t>
      </w:r>
      <w:r w:rsidRPr="008A74A5">
        <w:rPr>
          <w:strike/>
          <w:color w:val="FF0000"/>
          <w:sz w:val="24"/>
          <w:lang w:val="en-GB"/>
        </w:rPr>
        <w:t>條第</w:t>
      </w:r>
      <w:r w:rsidRPr="008A74A5">
        <w:rPr>
          <w:strike/>
          <w:color w:val="FF0000"/>
          <w:sz w:val="24"/>
          <w:lang w:val="en-GB"/>
        </w:rPr>
        <w:t>7</w:t>
      </w:r>
      <w:r w:rsidRPr="008A74A5">
        <w:rPr>
          <w:strike/>
          <w:color w:val="FF0000"/>
          <w:sz w:val="24"/>
          <w:lang w:val="en-GB"/>
        </w:rPr>
        <w:t>項明定：「</w:t>
      </w:r>
      <w:r w:rsidRPr="008A74A5">
        <w:rPr>
          <w:strike/>
          <w:color w:val="FF0000"/>
          <w:sz w:val="24"/>
        </w:rPr>
        <w:t>國家對於身心障礙者之保險與就醫、無障礙環境之建構、教育訓練與就業輔導及生活維護與救助，應予保障，並扶助其自立與發展」，亦揭示我國肯認身心障礙者的權利主體性。（衛福部社家署）</w:t>
      </w:r>
    </w:p>
    <w:p w:rsidR="008A74A5" w:rsidRDefault="008A74A5" w:rsidP="008A74A5">
      <w:pPr>
        <w:rPr>
          <w:b/>
          <w:color w:val="FF0000"/>
          <w:sz w:val="24"/>
        </w:rPr>
      </w:pPr>
      <w:r w:rsidRPr="008A74A5">
        <w:rPr>
          <w:b/>
          <w:sz w:val="24"/>
        </w:rPr>
        <w:t>刪除原因</w:t>
      </w:r>
      <w:r w:rsidRPr="008A74A5">
        <w:rPr>
          <w:b/>
          <w:color w:val="FF0000"/>
          <w:sz w:val="24"/>
        </w:rPr>
        <w:t>(</w:t>
      </w:r>
      <w:r w:rsidRPr="008A74A5">
        <w:rPr>
          <w:b/>
          <w:color w:val="FF0000"/>
          <w:sz w:val="24"/>
        </w:rPr>
        <w:t>請詳述理由</w:t>
      </w:r>
      <w:proofErr w:type="gramStart"/>
      <w:r w:rsidRPr="008A74A5">
        <w:rPr>
          <w:b/>
          <w:color w:val="FF0000"/>
          <w:sz w:val="24"/>
        </w:rPr>
        <w:t>）</w:t>
      </w:r>
      <w:proofErr w:type="gramEnd"/>
    </w:p>
    <w:p w:rsidR="008A74A5" w:rsidRDefault="008A74A5" w:rsidP="008A74A5">
      <w:pPr>
        <w:rPr>
          <w:b/>
          <w:color w:val="FF0000"/>
          <w:sz w:val="24"/>
        </w:rPr>
      </w:pPr>
    </w:p>
    <w:p w:rsidR="008A74A5" w:rsidRPr="00BF165C" w:rsidRDefault="00F13566" w:rsidP="008A74A5">
      <w:pPr>
        <w:pStyle w:val="2"/>
        <w:rPr>
          <w:rFonts w:eastAsia="標楷體"/>
          <w:sz w:val="24"/>
          <w:szCs w:val="24"/>
        </w:rPr>
      </w:pPr>
      <w:r w:rsidRPr="005555A5">
        <w:rPr>
          <w:rFonts w:ascii="標楷體" w:hAnsi="標楷體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9B39510" wp14:editId="296A7BED">
                <wp:simplePos x="0" y="0"/>
                <wp:positionH relativeFrom="margin">
                  <wp:posOffset>2849245</wp:posOffset>
                </wp:positionH>
                <wp:positionV relativeFrom="paragraph">
                  <wp:posOffset>3810</wp:posOffset>
                </wp:positionV>
                <wp:extent cx="2531110" cy="1404620"/>
                <wp:effectExtent l="0" t="0" r="254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4A5" w:rsidRPr="00F13566" w:rsidRDefault="008A74A5" w:rsidP="00F13566">
                            <w:pPr>
                              <w:rPr>
                                <w:rFonts w:hint="eastAsia"/>
                                <w:sz w:val="24"/>
                                <w:shd w:val="pct15" w:color="auto" w:fill="FFFFFF"/>
                              </w:rPr>
                            </w:pPr>
                            <w:r w:rsidRPr="008A74A5">
                              <w:rPr>
                                <w:sz w:val="24"/>
                                <w:shd w:val="pct15" w:color="auto" w:fill="FFFFFF"/>
                              </w:rPr>
                              <w:t>新增內容：</w:t>
                            </w:r>
                            <w:r w:rsidR="00447207" w:rsidRPr="00F13566">
                              <w:rPr>
                                <w:rFonts w:hint="eastAsia"/>
                                <w:sz w:val="24"/>
                                <w:shd w:val="pct15" w:color="auto" w:fill="FFFFFF"/>
                              </w:rPr>
                              <w:t>標明</w:t>
                            </w:r>
                            <w:r w:rsidR="00447207" w:rsidRPr="00F13566">
                              <w:rPr>
                                <w:sz w:val="24"/>
                                <w:shd w:val="pct15" w:color="auto" w:fill="FFFFFF"/>
                              </w:rPr>
                              <w:t>(</w:t>
                            </w:r>
                            <w:r w:rsidR="00447207" w:rsidRPr="00F13566">
                              <w:rPr>
                                <w:rFonts w:hint="eastAsia"/>
                                <w:sz w:val="24"/>
                                <w:shd w:val="pct15" w:color="auto" w:fill="FFFFFF"/>
                              </w:rPr>
                              <w:t>新增</w:t>
                            </w:r>
                            <w:r w:rsidR="00447207" w:rsidRPr="00F13566">
                              <w:rPr>
                                <w:sz w:val="24"/>
                                <w:shd w:val="pct15" w:color="auto" w:fill="FFFFFF"/>
                              </w:rPr>
                              <w:t>)+</w:t>
                            </w:r>
                            <w:r w:rsidR="00447207" w:rsidRPr="00F13566">
                              <w:rPr>
                                <w:rFonts w:hint="eastAsia"/>
                                <w:sz w:val="24"/>
                                <w:shd w:val="pct15" w:color="auto" w:fill="FFFFFF"/>
                              </w:rPr>
                              <w:t>藍色字體</w:t>
                            </w:r>
                            <w:r w:rsidR="00447207" w:rsidRPr="00F13566">
                              <w:rPr>
                                <w:sz w:val="24"/>
                                <w:shd w:val="pct15" w:color="auto" w:fill="FFFFFF"/>
                              </w:rPr>
                              <w:t>+</w:t>
                            </w:r>
                            <w:r w:rsidR="00447207" w:rsidRPr="00F13566">
                              <w:rPr>
                                <w:rFonts w:hint="eastAsia"/>
                                <w:color w:val="FF0000"/>
                                <w:sz w:val="24"/>
                                <w:shd w:val="pct15" w:color="auto" w:fill="FFFFFF"/>
                              </w:rPr>
                              <w:t>註腳</w:t>
                            </w:r>
                            <w:r w:rsidR="00447207" w:rsidRPr="00F13566">
                              <w:rPr>
                                <w:sz w:val="24"/>
                                <w:shd w:val="pct15" w:color="auto" w:fill="FFFFFF"/>
                              </w:rPr>
                              <w:t>+</w:t>
                            </w:r>
                            <w:r w:rsidR="00447207" w:rsidRPr="00F13566">
                              <w:rPr>
                                <w:rFonts w:hint="eastAsia"/>
                                <w:sz w:val="24"/>
                                <w:shd w:val="pct15" w:color="auto" w:fill="FFFFFF"/>
                              </w:rPr>
                              <w:t>撰寫單位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B39510" id="文字方塊 4" o:spid="_x0000_s1029" type="#_x0000_t202" style="position:absolute;left:0;text-align:left;margin-left:224.35pt;margin-top:.3pt;width:199.3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" stroked="f">
                <v:textbox style="mso-fit-shape-to-text:t">
                  <w:txbxContent>
                    <w:p w:rsidR="008A74A5" w:rsidRPr="00F13566" w:rsidRDefault="008A74A5" w:rsidP="00F13566">
                      <w:pPr>
                        <w:rPr>
                          <w:rFonts w:hint="eastAsia"/>
                          <w:sz w:val="24"/>
                          <w:shd w:val="pct15" w:color="auto" w:fill="FFFFFF"/>
                        </w:rPr>
                      </w:pPr>
                      <w:r w:rsidRPr="008A74A5">
                        <w:rPr>
                          <w:sz w:val="24"/>
                          <w:shd w:val="pct15" w:color="auto" w:fill="FFFFFF"/>
                        </w:rPr>
                        <w:t>新增內容：</w:t>
                      </w:r>
                      <w:r w:rsidR="00447207" w:rsidRPr="00F13566">
                        <w:rPr>
                          <w:rFonts w:hint="eastAsia"/>
                          <w:sz w:val="24"/>
                          <w:shd w:val="pct15" w:color="auto" w:fill="FFFFFF"/>
                        </w:rPr>
                        <w:t>標明</w:t>
                      </w:r>
                      <w:r w:rsidR="00447207" w:rsidRPr="00F13566">
                        <w:rPr>
                          <w:sz w:val="24"/>
                          <w:shd w:val="pct15" w:color="auto" w:fill="FFFFFF"/>
                        </w:rPr>
                        <w:t>(</w:t>
                      </w:r>
                      <w:r w:rsidR="00447207" w:rsidRPr="00F13566">
                        <w:rPr>
                          <w:rFonts w:hint="eastAsia"/>
                          <w:sz w:val="24"/>
                          <w:shd w:val="pct15" w:color="auto" w:fill="FFFFFF"/>
                        </w:rPr>
                        <w:t>新增</w:t>
                      </w:r>
                      <w:r w:rsidR="00447207" w:rsidRPr="00F13566">
                        <w:rPr>
                          <w:sz w:val="24"/>
                          <w:shd w:val="pct15" w:color="auto" w:fill="FFFFFF"/>
                        </w:rPr>
                        <w:t>)+</w:t>
                      </w:r>
                      <w:r w:rsidR="00447207" w:rsidRPr="00F13566">
                        <w:rPr>
                          <w:rFonts w:hint="eastAsia"/>
                          <w:sz w:val="24"/>
                          <w:shd w:val="pct15" w:color="auto" w:fill="FFFFFF"/>
                        </w:rPr>
                        <w:t>藍色字體</w:t>
                      </w:r>
                      <w:r w:rsidR="00447207" w:rsidRPr="00F13566">
                        <w:rPr>
                          <w:sz w:val="24"/>
                          <w:shd w:val="pct15" w:color="auto" w:fill="FFFFFF"/>
                        </w:rPr>
                        <w:t>+</w:t>
                      </w:r>
                      <w:r w:rsidR="00447207" w:rsidRPr="00F13566">
                        <w:rPr>
                          <w:rFonts w:hint="eastAsia"/>
                          <w:color w:val="FF0000"/>
                          <w:sz w:val="24"/>
                          <w:shd w:val="pct15" w:color="auto" w:fill="FFFFFF"/>
                        </w:rPr>
                        <w:t>註腳</w:t>
                      </w:r>
                      <w:r w:rsidR="00447207" w:rsidRPr="00F13566">
                        <w:rPr>
                          <w:sz w:val="24"/>
                          <w:shd w:val="pct15" w:color="auto" w:fill="FFFFFF"/>
                        </w:rPr>
                        <w:t>+</w:t>
                      </w:r>
                      <w:r w:rsidR="00447207" w:rsidRPr="00F13566">
                        <w:rPr>
                          <w:rFonts w:hint="eastAsia"/>
                          <w:sz w:val="24"/>
                          <w:shd w:val="pct15" w:color="auto" w:fill="FFFFFF"/>
                        </w:rPr>
                        <w:t>撰寫單位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74A5" w:rsidRPr="00BF165C">
        <w:rPr>
          <w:rFonts w:eastAsia="標楷體"/>
          <w:sz w:val="24"/>
          <w:szCs w:val="24"/>
        </w:rPr>
        <w:t>第一條及第二條</w:t>
      </w:r>
    </w:p>
    <w:p w:rsidR="008A74A5" w:rsidRDefault="008A74A5" w:rsidP="008A74A5">
      <w:pPr>
        <w:pStyle w:val="2"/>
        <w:rPr>
          <w:rFonts w:eastAsia="標楷體"/>
          <w:sz w:val="24"/>
          <w:szCs w:val="24"/>
        </w:rPr>
      </w:pPr>
      <w:r w:rsidRPr="00BF165C">
        <w:rPr>
          <w:rFonts w:eastAsia="標楷體"/>
          <w:sz w:val="24"/>
          <w:szCs w:val="24"/>
        </w:rPr>
        <w:t>宗旨及定義</w:t>
      </w:r>
    </w:p>
    <w:p w:rsidR="008A74A5" w:rsidRPr="00BF165C" w:rsidRDefault="008A74A5" w:rsidP="008A74A5"/>
    <w:p w:rsidR="008A74A5" w:rsidRPr="008A74A5" w:rsidRDefault="008A74A5" w:rsidP="008A74A5">
      <w:pPr>
        <w:ind w:left="365" w:hangingChars="152" w:hanging="365"/>
        <w:rPr>
          <w:sz w:val="20"/>
        </w:rPr>
      </w:pPr>
      <w:r w:rsidRPr="008A74A5">
        <w:rPr>
          <w:color w:val="0070C0"/>
          <w:sz w:val="24"/>
        </w:rPr>
        <w:t>9</w:t>
      </w:r>
      <w:r w:rsidRPr="008A74A5">
        <w:rPr>
          <w:rStyle w:val="a9"/>
          <w:color w:val="0070C0"/>
          <w:sz w:val="24"/>
        </w:rPr>
        <w:footnoteReference w:id="1"/>
      </w:r>
      <w:r w:rsidRPr="008A74A5">
        <w:rPr>
          <w:color w:val="0070C0"/>
          <w:sz w:val="24"/>
        </w:rPr>
        <w:t xml:space="preserve"> (</w:t>
      </w:r>
      <w:r w:rsidRPr="008A74A5">
        <w:rPr>
          <w:color w:val="0070C0"/>
          <w:sz w:val="24"/>
        </w:rPr>
        <w:t>新增</w:t>
      </w:r>
      <w:r w:rsidRPr="008A74A5">
        <w:rPr>
          <w:color w:val="0070C0"/>
          <w:sz w:val="24"/>
        </w:rPr>
        <w:t>)</w:t>
      </w:r>
      <w:r w:rsidRPr="008A74A5">
        <w:rPr>
          <w:color w:val="0070C0"/>
          <w:sz w:val="24"/>
        </w:rPr>
        <w:t>政府</w:t>
      </w:r>
      <w:r w:rsidRPr="008A74A5">
        <w:rPr>
          <w:color w:val="0070C0"/>
          <w:sz w:val="24"/>
        </w:rPr>
        <w:t>2019</w:t>
      </w:r>
      <w:r w:rsidRPr="008A74A5">
        <w:rPr>
          <w:color w:val="0070C0"/>
          <w:sz w:val="24"/>
        </w:rPr>
        <w:t>年召集專家學者，並蒐集各界意見辦理諮商會議，共同</w:t>
      </w:r>
      <w:proofErr w:type="gramStart"/>
      <w:r w:rsidRPr="008A74A5">
        <w:rPr>
          <w:color w:val="0070C0"/>
          <w:sz w:val="24"/>
        </w:rPr>
        <w:t>研</w:t>
      </w:r>
      <w:proofErr w:type="gramEnd"/>
      <w:r w:rsidRPr="008A74A5">
        <w:rPr>
          <w:color w:val="0070C0"/>
          <w:sz w:val="24"/>
        </w:rPr>
        <w:t>擬符合臺灣當前社會用語，除修正國際審查委員所提之意見，另針對專有名詞及中文論述語法進行調整，以落實</w:t>
      </w:r>
      <w:r w:rsidRPr="008A74A5">
        <w:rPr>
          <w:color w:val="0070C0"/>
          <w:sz w:val="24"/>
        </w:rPr>
        <w:t>CRPD</w:t>
      </w:r>
      <w:r w:rsidRPr="008A74A5">
        <w:rPr>
          <w:color w:val="0070C0"/>
          <w:sz w:val="24"/>
        </w:rPr>
        <w:t>精神。</w:t>
      </w:r>
      <w:r>
        <w:rPr>
          <w:rFonts w:hint="eastAsia"/>
          <w:color w:val="0070C0"/>
          <w:sz w:val="24"/>
        </w:rPr>
        <w:t>(</w:t>
      </w:r>
      <w:proofErr w:type="gramStart"/>
      <w:r>
        <w:rPr>
          <w:rFonts w:hint="eastAsia"/>
          <w:color w:val="0070C0"/>
          <w:sz w:val="24"/>
        </w:rPr>
        <w:t>衛福部社家署</w:t>
      </w:r>
      <w:proofErr w:type="gramEnd"/>
      <w:r>
        <w:rPr>
          <w:rFonts w:hint="eastAsia"/>
          <w:color w:val="0070C0"/>
          <w:sz w:val="24"/>
        </w:rPr>
        <w:t>)</w:t>
      </w:r>
      <w:r w:rsidRPr="008A74A5">
        <w:rPr>
          <w:noProof/>
        </w:rPr>
        <w:t xml:space="preserve"> </w:t>
      </w:r>
      <w:bookmarkStart w:id="5" w:name="_GoBack"/>
      <w:bookmarkEnd w:id="5"/>
    </w:p>
    <w:sectPr w:rsidR="008A74A5" w:rsidRPr="008A74A5" w:rsidSect="008D2BE5">
      <w:footerReference w:type="default" r:id="rId7"/>
      <w:pgSz w:w="11906" w:h="16838" w:code="9"/>
      <w:pgMar w:top="1610" w:right="1797" w:bottom="1270" w:left="1797" w:header="851" w:footer="68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207" w:rsidRDefault="00447207" w:rsidP="005666E4">
      <w:r>
        <w:separator/>
      </w:r>
    </w:p>
  </w:endnote>
  <w:endnote w:type="continuationSeparator" w:id="0">
    <w:p w:rsidR="00447207" w:rsidRDefault="00447207" w:rsidP="00566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4468052"/>
      <w:docPartObj>
        <w:docPartGallery w:val="Page Numbers (Bottom of Page)"/>
        <w:docPartUnique/>
      </w:docPartObj>
    </w:sdtPr>
    <w:sdtEndPr/>
    <w:sdtContent>
      <w:p w:rsidR="005666E4" w:rsidRDefault="005666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566" w:rsidRPr="00F13566">
          <w:rPr>
            <w:noProof/>
            <w:lang w:val="zh-TW"/>
          </w:rPr>
          <w:t>1</w:t>
        </w:r>
        <w:r>
          <w:fldChar w:fldCharType="end"/>
        </w:r>
      </w:p>
    </w:sdtContent>
  </w:sdt>
  <w:p w:rsidR="005666E4" w:rsidRDefault="005666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207" w:rsidRDefault="00447207" w:rsidP="005666E4">
      <w:r>
        <w:separator/>
      </w:r>
    </w:p>
  </w:footnote>
  <w:footnote w:type="continuationSeparator" w:id="0">
    <w:p w:rsidR="00447207" w:rsidRDefault="00447207" w:rsidP="005666E4">
      <w:r>
        <w:continuationSeparator/>
      </w:r>
    </w:p>
  </w:footnote>
  <w:footnote w:id="1">
    <w:p w:rsidR="008A74A5" w:rsidRPr="006173BF" w:rsidRDefault="008A74A5" w:rsidP="008A74A5">
      <w:pPr>
        <w:pStyle w:val="a7"/>
        <w:rPr>
          <w:rFonts w:eastAsia="標楷體"/>
          <w:color w:val="0070C0"/>
        </w:rPr>
      </w:pPr>
      <w:r w:rsidRPr="006173BF">
        <w:rPr>
          <w:rStyle w:val="a9"/>
          <w:rFonts w:eastAsia="標楷體"/>
          <w:color w:val="0070C0"/>
        </w:rPr>
        <w:footnoteRef/>
      </w:r>
      <w:r w:rsidRPr="006173BF">
        <w:rPr>
          <w:rFonts w:eastAsia="標楷體"/>
          <w:color w:val="0070C0"/>
        </w:rPr>
        <w:t xml:space="preserve"> </w:t>
      </w:r>
      <w:r w:rsidRPr="006173BF">
        <w:rPr>
          <w:rFonts w:eastAsia="標楷體"/>
          <w:color w:val="0070C0"/>
        </w:rPr>
        <w:t>回應初次國家報告結論性意見第</w:t>
      </w:r>
      <w:r w:rsidRPr="006173BF">
        <w:rPr>
          <w:rFonts w:eastAsia="標楷體"/>
          <w:color w:val="0070C0"/>
        </w:rPr>
        <w:t>18</w:t>
      </w:r>
      <w:r w:rsidRPr="006173BF">
        <w:rPr>
          <w:rFonts w:eastAsia="標楷體"/>
          <w:color w:val="0070C0"/>
        </w:rPr>
        <w:t>、</w:t>
      </w:r>
      <w:r w:rsidRPr="006173BF">
        <w:rPr>
          <w:rFonts w:eastAsia="標楷體"/>
          <w:color w:val="0070C0"/>
        </w:rPr>
        <w:t>19</w:t>
      </w:r>
      <w:r w:rsidRPr="006173BF">
        <w:rPr>
          <w:rFonts w:eastAsia="標楷體"/>
          <w:color w:val="0070C0"/>
        </w:rPr>
        <w:t>點。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151BA"/>
    <w:multiLevelType w:val="hybridMultilevel"/>
    <w:tmpl w:val="0B5AB82E"/>
    <w:lvl w:ilvl="0" w:tplc="424E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C062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030A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64CD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B349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67E7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87E3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11A8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2D6E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04"/>
    <w:rsid w:val="00106AD3"/>
    <w:rsid w:val="00107D04"/>
    <w:rsid w:val="00447207"/>
    <w:rsid w:val="00476DFA"/>
    <w:rsid w:val="005666E4"/>
    <w:rsid w:val="008A74A5"/>
    <w:rsid w:val="008D2BE5"/>
    <w:rsid w:val="009010CC"/>
    <w:rsid w:val="00B55763"/>
    <w:rsid w:val="00C05CE1"/>
    <w:rsid w:val="00C40B21"/>
    <w:rsid w:val="00F1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65EE31-BE33-4075-93A2-2F0D2064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="Times New Roman"/>
        <w:sz w:val="28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66E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6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66E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557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  <w:style w:type="paragraph" w:customStyle="1" w:styleId="2">
    <w:name w:val="2"/>
    <w:basedOn w:val="a"/>
    <w:qFormat/>
    <w:rsid w:val="008A74A5"/>
    <w:pPr>
      <w:spacing w:line="0" w:lineRule="atLeast"/>
      <w:jc w:val="both"/>
    </w:pPr>
    <w:rPr>
      <w:rFonts w:eastAsia="Times New Roman"/>
      <w:b/>
      <w:kern w:val="2"/>
    </w:rPr>
  </w:style>
  <w:style w:type="paragraph" w:styleId="a7">
    <w:name w:val="footnote text"/>
    <w:basedOn w:val="a"/>
    <w:link w:val="a8"/>
    <w:uiPriority w:val="99"/>
    <w:semiHidden/>
    <w:unhideWhenUsed/>
    <w:rsid w:val="008A74A5"/>
    <w:pPr>
      <w:snapToGrid w:val="0"/>
    </w:pPr>
    <w:rPr>
      <w:rFonts w:eastAsia="新細明體"/>
      <w:kern w:val="2"/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8A74A5"/>
    <w:rPr>
      <w:rFonts w:eastAsia="新細明體"/>
      <w:kern w:val="2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A74A5"/>
    <w:rPr>
      <w:vertAlign w:val="superscript"/>
    </w:rPr>
  </w:style>
  <w:style w:type="paragraph" w:styleId="aa">
    <w:name w:val="List Paragraph"/>
    <w:basedOn w:val="a"/>
    <w:uiPriority w:val="34"/>
    <w:qFormat/>
    <w:rsid w:val="00F1356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1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陳瑾葶</dc:creator>
  <cp:keywords/>
  <dc:description/>
  <cp:lastModifiedBy>陳瑾葶</cp:lastModifiedBy>
  <cp:revision>4</cp:revision>
  <dcterms:created xsi:type="dcterms:W3CDTF">2019-11-01T03:22:00Z</dcterms:created>
  <dcterms:modified xsi:type="dcterms:W3CDTF">2019-11-01T08:19:00Z</dcterms:modified>
</cp:coreProperties>
</file>